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r w:rsidRPr="00DE58B1">
        <w:rPr>
          <w:sz w:val="28"/>
          <w:szCs w:val="28"/>
        </w:rPr>
        <w:t xml:space="preserve">Урняк  </w:t>
      </w:r>
      <w:r w:rsidR="007B38DD">
        <w:rPr>
          <w:sz w:val="28"/>
          <w:szCs w:val="28"/>
        </w:rPr>
        <w:t>2023</w:t>
      </w:r>
      <w:r w:rsidRPr="00DE58B1">
        <w:rPr>
          <w:sz w:val="28"/>
          <w:szCs w:val="28"/>
        </w:rPr>
        <w:t xml:space="preserve"> г.</w:t>
      </w:r>
    </w:p>
    <w:p w:rsidR="00EF294C" w:rsidRPr="00DE58B1" w:rsidRDefault="00EF294C" w:rsidP="00A47C17">
      <w:pPr>
        <w:ind w:firstLine="709"/>
        <w:rPr>
          <w:sz w:val="28"/>
          <w:szCs w:val="28"/>
        </w:rPr>
      </w:pPr>
    </w:p>
    <w:p w:rsidR="00EF294C" w:rsidRDefault="00EF294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Pr="00DE58B1" w:rsidRDefault="009753C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_______З.М.Давлетбаев</w:t>
      </w:r>
      <w:r w:rsidR="007B38DD">
        <w:rPr>
          <w:sz w:val="28"/>
          <w:szCs w:val="28"/>
        </w:rPr>
        <w:t xml:space="preserve"> </w:t>
      </w:r>
    </w:p>
    <w:p w:rsidR="007B38DD" w:rsidRPr="00DE58B1" w:rsidRDefault="00582A72" w:rsidP="007A7292">
      <w:pPr>
        <w:spacing w:line="360" w:lineRule="auto"/>
        <w:rPr>
          <w:sz w:val="28"/>
          <w:szCs w:val="28"/>
        </w:rPr>
      </w:pPr>
      <w:r>
        <w:rPr>
          <w:sz w:val="28"/>
          <w:szCs w:val="28"/>
        </w:rPr>
        <w:t>31.08</w:t>
      </w:r>
      <w:r w:rsidR="007B38DD">
        <w:rPr>
          <w:sz w:val="28"/>
          <w:szCs w:val="28"/>
        </w:rPr>
        <w:t>.2023</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r w:rsidR="005225D7">
        <w:rPr>
          <w:sz w:val="28"/>
          <w:szCs w:val="28"/>
        </w:rPr>
        <w:t>Э.Н.Гаянова</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582A7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«31 »  августа</w:t>
            </w:r>
            <w:r w:rsidR="007B38DD">
              <w:rPr>
                <w:sz w:val="28"/>
                <w:szCs w:val="28"/>
              </w:rPr>
              <w:t xml:space="preserve"> 2023</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/Шайдуллина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00582A72">
        <w:rPr>
          <w:sz w:val="28"/>
          <w:szCs w:val="28"/>
        </w:rPr>
        <w:t xml:space="preserve">   от «31 »  августа</w:t>
      </w:r>
      <w:r w:rsidRPr="007B38DD">
        <w:rPr>
          <w:sz w:val="28"/>
          <w:szCs w:val="28"/>
        </w:rPr>
        <w:t xml:space="preserve"> 2023г.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A80770" w:rsidRDefault="00A80770" w:rsidP="00B52E76">
      <w:pPr>
        <w:ind w:firstLine="567"/>
        <w:jc w:val="both"/>
        <w:rPr>
          <w:sz w:val="28"/>
          <w:szCs w:val="28"/>
        </w:rPr>
      </w:pPr>
    </w:p>
    <w:tbl>
      <w:tblPr>
        <w:tblW w:w="11200" w:type="dxa"/>
        <w:tblInd w:w="-1168" w:type="dxa"/>
        <w:tblLayout w:type="fixed"/>
        <w:tblLook w:val="04A0" w:firstRow="1" w:lastRow="0" w:firstColumn="1" w:lastColumn="0" w:noHBand="0" w:noVBand="1"/>
      </w:tblPr>
      <w:tblGrid>
        <w:gridCol w:w="4679"/>
        <w:gridCol w:w="1701"/>
        <w:gridCol w:w="2127"/>
        <w:gridCol w:w="2693"/>
      </w:tblGrid>
      <w:tr w:rsidR="003962C2" w:rsidTr="003962C2">
        <w:tc>
          <w:tcPr>
            <w:tcW w:w="4678" w:type="dxa"/>
            <w:tcBorders>
              <w:top w:val="single" w:sz="4" w:space="0" w:color="000000"/>
              <w:left w:val="single" w:sz="4" w:space="0" w:color="000000"/>
              <w:bottom w:val="single" w:sz="4" w:space="0" w:color="000000"/>
              <w:right w:val="nil"/>
            </w:tcBorders>
            <w:vAlign w:val="center"/>
          </w:tcPr>
          <w:p w:rsidR="003962C2" w:rsidRDefault="003962C2">
            <w:pPr>
              <w:snapToGrid w:val="0"/>
              <w:jc w:val="center"/>
              <w:rPr>
                <w:b/>
                <w:bCs/>
                <w:sz w:val="22"/>
                <w:szCs w:val="22"/>
                <w:lang w:eastAsia="zh-CN"/>
              </w:rPr>
            </w:pPr>
            <w:r>
              <w:rPr>
                <w:b/>
                <w:bCs/>
                <w:sz w:val="22"/>
                <w:szCs w:val="22"/>
              </w:rPr>
              <w:t>Результаты освоения дисциплины</w:t>
            </w:r>
          </w:p>
          <w:p w:rsidR="003962C2" w:rsidRDefault="003962C2">
            <w:pPr>
              <w:suppressAutoHyphens/>
              <w:jc w:val="center"/>
              <w:rPr>
                <w:b/>
                <w:bCs/>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3962C2" w:rsidRDefault="003962C2">
            <w:pPr>
              <w:suppressAutoHyphens/>
              <w:snapToGrid w:val="0"/>
              <w:jc w:val="center"/>
              <w:rPr>
                <w:b/>
                <w:bCs/>
                <w:sz w:val="22"/>
                <w:szCs w:val="22"/>
                <w:lang w:eastAsia="zh-CN"/>
              </w:rPr>
            </w:pPr>
            <w:r>
              <w:rPr>
                <w:b/>
                <w:bCs/>
                <w:sz w:val="22"/>
                <w:szCs w:val="22"/>
              </w:rPr>
              <w:tab/>
              <w:t xml:space="preserve">ОК </w:t>
            </w:r>
            <w:r>
              <w:rPr>
                <w:b/>
                <w:bCs/>
                <w:sz w:val="22"/>
                <w:szCs w:val="22"/>
              </w:rPr>
              <w:tab/>
            </w:r>
          </w:p>
        </w:tc>
        <w:tc>
          <w:tcPr>
            <w:tcW w:w="2127" w:type="dxa"/>
            <w:tcBorders>
              <w:top w:val="single" w:sz="4" w:space="0" w:color="000000"/>
              <w:left w:val="single" w:sz="4" w:space="0" w:color="000000"/>
              <w:bottom w:val="single" w:sz="4" w:space="0" w:color="000000"/>
              <w:right w:val="nil"/>
            </w:tcBorders>
            <w:hideMark/>
          </w:tcPr>
          <w:p w:rsidR="003962C2" w:rsidRDefault="003962C2">
            <w:pPr>
              <w:suppressAutoHyphens/>
              <w:snapToGrid w:val="0"/>
              <w:jc w:val="center"/>
              <w:rPr>
                <w:b/>
                <w:bCs/>
                <w:sz w:val="22"/>
                <w:szCs w:val="22"/>
                <w:lang w:eastAsia="zh-CN"/>
              </w:rPr>
            </w:pPr>
            <w:r>
              <w:rPr>
                <w:b/>
                <w:bCs/>
                <w:sz w:val="22"/>
                <w:szCs w:val="22"/>
              </w:rPr>
              <w:t>Результаты воспитания</w:t>
            </w:r>
            <w:r>
              <w:rPr>
                <w:b/>
                <w:bCs/>
                <w:sz w:val="22"/>
                <w:szCs w:val="22"/>
              </w:rPr>
              <w:tab/>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uppressAutoHyphens/>
              <w:snapToGrid w:val="0"/>
              <w:jc w:val="center"/>
              <w:rPr>
                <w:sz w:val="22"/>
                <w:szCs w:val="22"/>
                <w:lang w:eastAsia="zh-CN"/>
              </w:rPr>
            </w:pPr>
            <w:r>
              <w:rPr>
                <w:b/>
                <w:bCs/>
                <w:sz w:val="22"/>
                <w:szCs w:val="22"/>
              </w:rPr>
              <w:t xml:space="preserve">Формы и методы и оценки </w:t>
            </w:r>
          </w:p>
        </w:tc>
      </w:tr>
      <w:tr w:rsidR="003962C2" w:rsidTr="003962C2">
        <w:tc>
          <w:tcPr>
            <w:tcW w:w="4678" w:type="dxa"/>
            <w:tcBorders>
              <w:top w:val="single" w:sz="4" w:space="0" w:color="000000"/>
              <w:left w:val="single" w:sz="4" w:space="0" w:color="000000"/>
              <w:bottom w:val="single" w:sz="4" w:space="0" w:color="000000"/>
              <w:right w:val="nil"/>
            </w:tcBorders>
            <w:vAlign w:val="center"/>
          </w:tcPr>
          <w:p w:rsidR="003962C2" w:rsidRDefault="003962C2">
            <w:pPr>
              <w:suppressAutoHyphens/>
              <w:snapToGrid w:val="0"/>
              <w:rPr>
                <w:b/>
                <w:bCs/>
                <w:sz w:val="22"/>
                <w:szCs w:val="22"/>
                <w:lang w:eastAsia="zh-CN"/>
              </w:rPr>
            </w:pPr>
          </w:p>
        </w:tc>
        <w:tc>
          <w:tcPr>
            <w:tcW w:w="1701" w:type="dxa"/>
            <w:tcBorders>
              <w:top w:val="single" w:sz="4" w:space="0" w:color="000000"/>
              <w:left w:val="single" w:sz="4" w:space="0" w:color="000000"/>
              <w:bottom w:val="single" w:sz="4" w:space="0" w:color="000000"/>
              <w:right w:val="nil"/>
            </w:tcBorders>
          </w:tcPr>
          <w:p w:rsidR="003962C2" w:rsidRDefault="003962C2">
            <w:pPr>
              <w:suppressAutoHyphens/>
              <w:snapToGrid w:val="0"/>
              <w:jc w:val="center"/>
              <w:rPr>
                <w:b/>
                <w:bCs/>
                <w:sz w:val="22"/>
                <w:szCs w:val="22"/>
                <w:lang w:eastAsia="zh-CN"/>
              </w:rPr>
            </w:pPr>
          </w:p>
        </w:tc>
        <w:tc>
          <w:tcPr>
            <w:tcW w:w="2127" w:type="dxa"/>
            <w:tcBorders>
              <w:top w:val="single" w:sz="4" w:space="0" w:color="000000"/>
              <w:left w:val="single" w:sz="4" w:space="0" w:color="000000"/>
              <w:bottom w:val="single" w:sz="4" w:space="0" w:color="000000"/>
              <w:right w:val="nil"/>
            </w:tcBorders>
          </w:tcPr>
          <w:p w:rsidR="003962C2" w:rsidRDefault="003962C2">
            <w:pPr>
              <w:suppressAutoHyphens/>
              <w:snapToGrid w:val="0"/>
              <w:jc w:val="center"/>
              <w:rPr>
                <w:b/>
                <w:bCs/>
                <w:sz w:val="22"/>
                <w:szCs w:val="22"/>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3962C2" w:rsidRDefault="003962C2">
            <w:pPr>
              <w:suppressAutoHyphens/>
              <w:snapToGrid w:val="0"/>
              <w:jc w:val="center"/>
              <w:rPr>
                <w:b/>
                <w:bCs/>
                <w:sz w:val="22"/>
                <w:szCs w:val="22"/>
                <w:lang w:eastAsia="zh-CN"/>
              </w:rPr>
            </w:pPr>
          </w:p>
        </w:tc>
      </w:tr>
      <w:tr w:rsidR="003962C2" w:rsidTr="003962C2">
        <w:tc>
          <w:tcPr>
            <w:tcW w:w="4678" w:type="dxa"/>
            <w:tcBorders>
              <w:top w:val="single" w:sz="4" w:space="0" w:color="000000"/>
              <w:left w:val="single" w:sz="4" w:space="0" w:color="000000"/>
              <w:bottom w:val="single" w:sz="4" w:space="0" w:color="000000"/>
              <w:right w:val="nil"/>
            </w:tcBorders>
            <w:vAlign w:val="center"/>
          </w:tcPr>
          <w:p w:rsidR="003962C2" w:rsidRDefault="003962C2">
            <w:pPr>
              <w:tabs>
                <w:tab w:val="left" w:pos="567"/>
              </w:tabs>
              <w:snapToGrid w:val="0"/>
              <w:spacing w:line="216" w:lineRule="auto"/>
              <w:jc w:val="both"/>
              <w:rPr>
                <w:sz w:val="22"/>
                <w:szCs w:val="22"/>
                <w:lang w:eastAsia="zh-CN"/>
              </w:rPr>
            </w:pPr>
            <w:r>
              <w:rPr>
                <w:sz w:val="22"/>
                <w:szCs w:val="22"/>
              </w:rPr>
              <w:t>сформированность гражданской позиции обучающегося как активного и ответственного члена российского общества;</w:t>
            </w:r>
          </w:p>
          <w:p w:rsidR="003962C2" w:rsidRDefault="003962C2">
            <w:pPr>
              <w:tabs>
                <w:tab w:val="left" w:pos="567"/>
              </w:tabs>
              <w:snapToGrid w:val="0"/>
              <w:spacing w:line="216" w:lineRule="auto"/>
              <w:jc w:val="both"/>
              <w:rPr>
                <w:sz w:val="22"/>
                <w:szCs w:val="22"/>
              </w:rPr>
            </w:pPr>
            <w:r>
              <w:rPr>
                <w:sz w:val="22"/>
                <w:szCs w:val="22"/>
              </w:rPr>
              <w:t>принятие традиционных национальных, общечеловеческих гуманистических и демократических ценностей;</w:t>
            </w:r>
          </w:p>
          <w:p w:rsidR="003962C2" w:rsidRDefault="003962C2">
            <w:pPr>
              <w:tabs>
                <w:tab w:val="left" w:pos="567"/>
              </w:tabs>
              <w:snapToGrid w:val="0"/>
              <w:spacing w:line="216" w:lineRule="auto"/>
              <w:jc w:val="both"/>
              <w:rPr>
                <w:sz w:val="22"/>
                <w:szCs w:val="22"/>
              </w:rPr>
            </w:pPr>
            <w:r>
              <w:rPr>
                <w:sz w:val="22"/>
                <w:szCs w:val="22"/>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62C2" w:rsidRDefault="003962C2">
            <w:pPr>
              <w:tabs>
                <w:tab w:val="left" w:pos="567"/>
              </w:tabs>
              <w:snapToGrid w:val="0"/>
              <w:spacing w:line="216" w:lineRule="auto"/>
              <w:jc w:val="both"/>
              <w:rPr>
                <w:sz w:val="22"/>
                <w:szCs w:val="22"/>
              </w:rPr>
            </w:pPr>
            <w:r>
              <w:rPr>
                <w:sz w:val="22"/>
                <w:szCs w:val="22"/>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62C2" w:rsidRDefault="003962C2">
            <w:pPr>
              <w:tabs>
                <w:tab w:val="left" w:pos="567"/>
              </w:tabs>
              <w:snapToGrid w:val="0"/>
              <w:spacing w:line="216" w:lineRule="auto"/>
              <w:jc w:val="both"/>
              <w:rPr>
                <w:sz w:val="22"/>
                <w:szCs w:val="22"/>
              </w:rPr>
            </w:pPr>
            <w:r>
              <w:rPr>
                <w:sz w:val="22"/>
                <w:szCs w:val="22"/>
              </w:rPr>
              <w:t>духовно-нравственного воспитания:</w:t>
            </w:r>
          </w:p>
          <w:p w:rsidR="003962C2" w:rsidRDefault="003962C2">
            <w:pPr>
              <w:tabs>
                <w:tab w:val="left" w:pos="567"/>
              </w:tabs>
              <w:snapToGrid w:val="0"/>
              <w:spacing w:line="216" w:lineRule="auto"/>
              <w:jc w:val="both"/>
              <w:rPr>
                <w:sz w:val="22"/>
                <w:szCs w:val="22"/>
              </w:rPr>
            </w:pPr>
            <w:r>
              <w:rPr>
                <w:sz w:val="22"/>
                <w:szCs w:val="22"/>
              </w:rPr>
              <w:t>осознание духовных ценностей российского народа;</w:t>
            </w:r>
          </w:p>
          <w:p w:rsidR="003962C2" w:rsidRDefault="003962C2">
            <w:pPr>
              <w:tabs>
                <w:tab w:val="left" w:pos="567"/>
              </w:tabs>
              <w:suppressAutoHyphens/>
              <w:snapToGrid w:val="0"/>
              <w:spacing w:line="216" w:lineRule="auto"/>
              <w:jc w:val="both"/>
              <w:rPr>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t>ОК 02</w:t>
            </w:r>
            <w:r>
              <w:rPr>
                <w:sz w:val="22"/>
                <w:szCs w:val="22"/>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3962C2" w:rsidRDefault="003962C2">
            <w:pPr>
              <w:snapToGrid w:val="0"/>
              <w:rPr>
                <w:sz w:val="22"/>
                <w:szCs w:val="22"/>
              </w:rPr>
            </w:pPr>
            <w:r>
              <w:rPr>
                <w:sz w:val="22"/>
                <w:szCs w:val="22"/>
              </w:rPr>
              <w:tab/>
            </w:r>
          </w:p>
          <w:p w:rsidR="003962C2" w:rsidRDefault="003962C2">
            <w:pPr>
              <w:suppressAutoHyphens/>
              <w:snapToGrid w:val="0"/>
              <w:rPr>
                <w:sz w:val="22"/>
                <w:szCs w:val="22"/>
                <w:lang w:eastAsia="zh-CN"/>
              </w:rPr>
            </w:pPr>
            <w:r>
              <w:rPr>
                <w:sz w:val="22"/>
                <w:szCs w:val="22"/>
              </w:rPr>
              <w:t>ОК 09</w:t>
            </w:r>
            <w:r>
              <w:rPr>
                <w:sz w:val="22"/>
                <w:szCs w:val="22"/>
              </w:rPr>
              <w:tab/>
              <w:t>Пользоваться профессиональной документацией на государственном и иностранных языках</w:t>
            </w:r>
          </w:p>
        </w:tc>
        <w:tc>
          <w:tcPr>
            <w:tcW w:w="2127"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t>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3962C2" w:rsidRDefault="003962C2">
            <w:pPr>
              <w:suppressAutoHyphens/>
              <w:snapToGrid w:val="0"/>
              <w:rPr>
                <w:sz w:val="22"/>
                <w:szCs w:val="22"/>
                <w:lang w:eastAsia="zh-CN"/>
              </w:rPr>
            </w:pPr>
            <w:r>
              <w:rPr>
                <w:sz w:val="22"/>
                <w:szCs w:val="22"/>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693" w:type="dxa"/>
            <w:tcBorders>
              <w:top w:val="single" w:sz="4" w:space="0" w:color="000000"/>
              <w:left w:val="single" w:sz="4" w:space="0" w:color="000000"/>
              <w:bottom w:val="single" w:sz="4" w:space="0" w:color="000000"/>
              <w:right w:val="single" w:sz="4" w:space="0" w:color="000000"/>
            </w:tcBorders>
            <w:hideMark/>
          </w:tcPr>
          <w:p w:rsidR="003962C2" w:rsidRDefault="003962C2">
            <w:pPr>
              <w:snapToGrid w:val="0"/>
              <w:rPr>
                <w:sz w:val="22"/>
                <w:szCs w:val="22"/>
                <w:lang w:eastAsia="zh-CN"/>
              </w:rPr>
            </w:pPr>
            <w:r>
              <w:rPr>
                <w:sz w:val="22"/>
                <w:szCs w:val="22"/>
              </w:rPr>
              <w:t>Текущий контроль Подготовка и защита устных сообщений на темы «Бородинское сражение», «Великая Отечественная война»</w:t>
            </w:r>
          </w:p>
          <w:p w:rsidR="003962C2" w:rsidRDefault="003962C2">
            <w:pPr>
              <w:snapToGrid w:val="0"/>
              <w:rPr>
                <w:sz w:val="22"/>
                <w:szCs w:val="22"/>
              </w:rPr>
            </w:pPr>
            <w:r>
              <w:rPr>
                <w:sz w:val="22"/>
                <w:szCs w:val="22"/>
              </w:rPr>
              <w:t>Письменная работа в форме реферата «Мои земляки в годы ВОв»</w:t>
            </w:r>
          </w:p>
          <w:p w:rsidR="003962C2" w:rsidRDefault="003962C2">
            <w:pPr>
              <w:snapToGrid w:val="0"/>
              <w:rPr>
                <w:sz w:val="22"/>
                <w:szCs w:val="22"/>
              </w:rPr>
            </w:pPr>
            <w:r>
              <w:rPr>
                <w:sz w:val="22"/>
                <w:szCs w:val="22"/>
              </w:rPr>
              <w:t>Беседы по произведениям на тему «Великая Отечественная война» (тестирование).</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 w:val="left" w:pos="567"/>
              </w:tabs>
              <w:snapToGrid w:val="0"/>
              <w:spacing w:line="216" w:lineRule="auto"/>
              <w:jc w:val="both"/>
              <w:rPr>
                <w:sz w:val="22"/>
                <w:szCs w:val="22"/>
                <w:lang w:eastAsia="zh-CN"/>
              </w:rPr>
            </w:pPr>
            <w:r>
              <w:rPr>
                <w:sz w:val="22"/>
                <w:szCs w:val="22"/>
              </w:rPr>
              <w:t>осознание духовных ценностей российского народа;</w:t>
            </w:r>
          </w:p>
          <w:p w:rsidR="003962C2" w:rsidRDefault="003962C2">
            <w:pPr>
              <w:tabs>
                <w:tab w:val="left" w:pos="-567"/>
                <w:tab w:val="left" w:pos="567"/>
              </w:tabs>
              <w:snapToGrid w:val="0"/>
              <w:spacing w:line="216" w:lineRule="auto"/>
              <w:jc w:val="both"/>
              <w:rPr>
                <w:sz w:val="22"/>
                <w:szCs w:val="22"/>
              </w:rPr>
            </w:pPr>
            <w:r>
              <w:rPr>
                <w:sz w:val="22"/>
                <w:szCs w:val="22"/>
              </w:rPr>
              <w:t xml:space="preserve">способность воспринимать различные виды искусства, традиции и творчество своего и </w:t>
            </w:r>
            <w:r>
              <w:rPr>
                <w:sz w:val="22"/>
                <w:szCs w:val="22"/>
              </w:rPr>
              <w:lastRenderedPageBreak/>
              <w:t>других народов, ощущать эмоциональное воздействие искусства;</w:t>
            </w:r>
          </w:p>
          <w:p w:rsidR="003962C2" w:rsidRDefault="003962C2">
            <w:pPr>
              <w:tabs>
                <w:tab w:val="left" w:pos="-567"/>
                <w:tab w:val="left" w:pos="567"/>
              </w:tabs>
              <w:suppressAutoHyphens/>
              <w:snapToGrid w:val="0"/>
              <w:spacing w:line="216" w:lineRule="auto"/>
              <w:jc w:val="both"/>
              <w:rPr>
                <w:sz w:val="22"/>
                <w:szCs w:val="22"/>
                <w:lang w:eastAsia="zh-CN"/>
              </w:rPr>
            </w:pPr>
            <w:r>
              <w:rPr>
                <w:sz w:val="22"/>
                <w:szCs w:val="22"/>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lastRenderedPageBreak/>
              <w:t>ОК 02</w:t>
            </w:r>
            <w:r>
              <w:rPr>
                <w:sz w:val="22"/>
                <w:szCs w:val="22"/>
              </w:rPr>
              <w:tab/>
              <w:t xml:space="preserve">Использовать современные </w:t>
            </w:r>
            <w:r>
              <w:rPr>
                <w:sz w:val="22"/>
                <w:szCs w:val="22"/>
              </w:rPr>
              <w:lastRenderedPageBreak/>
              <w:t>средства поиска , анализа и интнрпритации информации и информационные технологии для выполнения задач профессиональной деятельности</w:t>
            </w:r>
          </w:p>
          <w:p w:rsidR="003962C2" w:rsidRDefault="003962C2">
            <w:pPr>
              <w:snapToGrid w:val="0"/>
              <w:rPr>
                <w:sz w:val="22"/>
                <w:szCs w:val="22"/>
              </w:rPr>
            </w:pPr>
            <w:r>
              <w:rPr>
                <w:sz w:val="22"/>
                <w:szCs w:val="22"/>
              </w:rPr>
              <w:tab/>
            </w:r>
          </w:p>
          <w:p w:rsidR="003962C2" w:rsidRDefault="003962C2">
            <w:pPr>
              <w:suppressAutoHyphens/>
              <w:snapToGrid w:val="0"/>
              <w:rPr>
                <w:sz w:val="22"/>
                <w:szCs w:val="22"/>
                <w:lang w:eastAsia="zh-CN"/>
              </w:rPr>
            </w:pPr>
            <w:r>
              <w:rPr>
                <w:sz w:val="22"/>
                <w:szCs w:val="22"/>
              </w:rPr>
              <w:t>ОК 09</w:t>
            </w:r>
            <w:r>
              <w:rPr>
                <w:sz w:val="22"/>
                <w:szCs w:val="22"/>
              </w:rPr>
              <w:tab/>
              <w:t>Пользоваться профессиональной документацией на государственном и иностранных языках</w:t>
            </w:r>
          </w:p>
        </w:tc>
        <w:tc>
          <w:tcPr>
            <w:tcW w:w="2127" w:type="dxa"/>
            <w:tcBorders>
              <w:top w:val="single" w:sz="4" w:space="0" w:color="000000"/>
              <w:left w:val="single" w:sz="4" w:space="0" w:color="000000"/>
              <w:bottom w:val="single" w:sz="4" w:space="0" w:color="000000"/>
              <w:right w:val="nil"/>
            </w:tcBorders>
          </w:tcPr>
          <w:p w:rsidR="003962C2" w:rsidRDefault="003962C2">
            <w:pPr>
              <w:snapToGrid w:val="0"/>
              <w:rPr>
                <w:sz w:val="22"/>
                <w:szCs w:val="22"/>
                <w:lang w:eastAsia="zh-CN"/>
              </w:rPr>
            </w:pPr>
            <w:r>
              <w:rPr>
                <w:sz w:val="22"/>
                <w:szCs w:val="22"/>
              </w:rPr>
              <w:lastRenderedPageBreak/>
              <w:t xml:space="preserve">ЛР 11Проявляющий уважение к эстетическим ценностям, </w:t>
            </w:r>
            <w:r>
              <w:rPr>
                <w:sz w:val="22"/>
                <w:szCs w:val="22"/>
              </w:rPr>
              <w:lastRenderedPageBreak/>
              <w:t>обладающий основами эстетической культуры</w:t>
            </w:r>
          </w:p>
          <w:p w:rsidR="003962C2" w:rsidRDefault="003962C2">
            <w:pPr>
              <w:snapToGrid w:val="0"/>
              <w:rPr>
                <w:sz w:val="22"/>
                <w:szCs w:val="22"/>
              </w:rPr>
            </w:pPr>
            <w:r>
              <w:rPr>
                <w:sz w:val="22"/>
                <w:szCs w:val="22"/>
              </w:rPr>
              <w:t>цифрового следа».</w:t>
            </w:r>
          </w:p>
          <w:p w:rsidR="003962C2" w:rsidRDefault="003962C2">
            <w:pPr>
              <w:snapToGrid w:val="0"/>
              <w:rPr>
                <w:sz w:val="22"/>
                <w:szCs w:val="22"/>
              </w:rPr>
            </w:pPr>
            <w:r>
              <w:rPr>
                <w:sz w:val="22"/>
                <w:szCs w:val="22"/>
              </w:rPr>
              <w:t>ЛР 8Проявляющий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3962C2" w:rsidRDefault="003962C2">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single" w:sz="4" w:space="0" w:color="000000"/>
            </w:tcBorders>
            <w:hideMark/>
          </w:tcPr>
          <w:p w:rsidR="003962C2" w:rsidRDefault="003962C2">
            <w:pPr>
              <w:snapToGrid w:val="0"/>
              <w:ind w:left="-250"/>
              <w:rPr>
                <w:sz w:val="22"/>
                <w:szCs w:val="22"/>
                <w:lang w:eastAsia="zh-CN"/>
              </w:rPr>
            </w:pPr>
            <w:r>
              <w:rPr>
                <w:sz w:val="22"/>
                <w:szCs w:val="22"/>
              </w:rPr>
              <w:lastRenderedPageBreak/>
              <w:t xml:space="preserve">Текущий контроль </w:t>
            </w:r>
          </w:p>
          <w:p w:rsidR="003962C2" w:rsidRDefault="003962C2">
            <w:pPr>
              <w:snapToGrid w:val="0"/>
              <w:ind w:left="-250"/>
              <w:rPr>
                <w:sz w:val="22"/>
                <w:szCs w:val="22"/>
              </w:rPr>
            </w:pPr>
            <w:r>
              <w:rPr>
                <w:sz w:val="22"/>
                <w:szCs w:val="22"/>
              </w:rPr>
              <w:t xml:space="preserve">Чтение и анализ стихотворений А.С.Пушкина, </w:t>
            </w:r>
            <w:r>
              <w:rPr>
                <w:sz w:val="22"/>
                <w:szCs w:val="22"/>
              </w:rPr>
              <w:lastRenderedPageBreak/>
              <w:t>.Ю.Лермонтова.</w:t>
            </w:r>
          </w:p>
          <w:p w:rsidR="003962C2" w:rsidRDefault="003962C2">
            <w:pPr>
              <w:snapToGrid w:val="0"/>
              <w:ind w:left="-250" w:firstLine="250"/>
              <w:rPr>
                <w:sz w:val="22"/>
                <w:szCs w:val="22"/>
              </w:rPr>
            </w:pPr>
            <w:r>
              <w:rPr>
                <w:sz w:val="22"/>
                <w:szCs w:val="22"/>
              </w:rPr>
              <w:t>А.А.Ахматовой, М.И.Цветаевой, Н.Рубцова.</w:t>
            </w:r>
          </w:p>
          <w:p w:rsidR="003962C2" w:rsidRDefault="003962C2">
            <w:pPr>
              <w:tabs>
                <w:tab w:val="left" w:pos="175"/>
              </w:tabs>
              <w:snapToGrid w:val="0"/>
              <w:rPr>
                <w:sz w:val="22"/>
                <w:szCs w:val="22"/>
              </w:rPr>
            </w:pPr>
            <w:r>
              <w:rPr>
                <w:sz w:val="22"/>
                <w:szCs w:val="22"/>
              </w:rPr>
              <w:t>Чтение и анализ произведений  советских авторов.</w:t>
            </w:r>
          </w:p>
          <w:p w:rsidR="003962C2" w:rsidRDefault="003962C2">
            <w:pPr>
              <w:snapToGrid w:val="0"/>
              <w:rPr>
                <w:sz w:val="22"/>
                <w:szCs w:val="22"/>
              </w:rPr>
            </w:pPr>
            <w:r>
              <w:rPr>
                <w:sz w:val="22"/>
                <w:szCs w:val="22"/>
              </w:rPr>
              <w:t>Практические занятия по чтению стихов Есенина, Блока.</w:t>
            </w:r>
          </w:p>
          <w:p w:rsidR="003962C2" w:rsidRDefault="003962C2">
            <w:pPr>
              <w:snapToGrid w:val="0"/>
              <w:rPr>
                <w:sz w:val="22"/>
                <w:szCs w:val="22"/>
              </w:rPr>
            </w:pPr>
            <w:r>
              <w:rPr>
                <w:sz w:val="22"/>
                <w:szCs w:val="22"/>
              </w:rPr>
              <w:t>Беседы по повестям Бунина и Куприна</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962C2" w:rsidRDefault="003962C2">
            <w:pPr>
              <w:tabs>
                <w:tab w:val="left" w:pos="567"/>
              </w:tabs>
              <w:snapToGrid w:val="0"/>
              <w:spacing w:line="216" w:lineRule="auto"/>
              <w:jc w:val="both"/>
              <w:rPr>
                <w:sz w:val="22"/>
                <w:szCs w:val="22"/>
              </w:rPr>
            </w:pPr>
            <w:r>
              <w:rPr>
                <w:sz w:val="22"/>
                <w:szCs w:val="22"/>
              </w:rPr>
              <w:t>совершенствование языковой и читательской культуры как средства взаимодействия между людьми и познания мира;</w:t>
            </w:r>
          </w:p>
          <w:p w:rsidR="003962C2" w:rsidRDefault="003962C2">
            <w:pPr>
              <w:tabs>
                <w:tab w:val="left" w:pos="567"/>
              </w:tabs>
              <w:suppressAutoHyphens/>
              <w:snapToGrid w:val="0"/>
              <w:spacing w:line="216" w:lineRule="auto"/>
              <w:jc w:val="both"/>
              <w:rPr>
                <w:sz w:val="22"/>
                <w:szCs w:val="22"/>
                <w:lang w:eastAsia="zh-CN"/>
              </w:rPr>
            </w:pPr>
            <w:r>
              <w:rPr>
                <w:sz w:val="22"/>
                <w:szCs w:val="22"/>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t>ОК 02</w:t>
            </w:r>
            <w:r>
              <w:rPr>
                <w:sz w:val="22"/>
                <w:szCs w:val="22"/>
              </w:rPr>
              <w:tab/>
              <w:t>Использовать современные средства поиска , анализа и интерпритации  информации и информационные технологии для выполнения задач профессиональной деятельности</w:t>
            </w:r>
          </w:p>
          <w:p w:rsidR="003962C2" w:rsidRDefault="003962C2">
            <w:pPr>
              <w:snapToGrid w:val="0"/>
              <w:rPr>
                <w:sz w:val="22"/>
                <w:szCs w:val="22"/>
              </w:rPr>
            </w:pPr>
            <w:r>
              <w:rPr>
                <w:sz w:val="22"/>
                <w:szCs w:val="22"/>
              </w:rPr>
              <w:tab/>
            </w:r>
          </w:p>
          <w:p w:rsidR="003962C2" w:rsidRDefault="003962C2">
            <w:pPr>
              <w:suppressAutoHyphens/>
              <w:snapToGrid w:val="0"/>
              <w:rPr>
                <w:sz w:val="22"/>
                <w:szCs w:val="22"/>
                <w:lang w:eastAsia="zh-CN"/>
              </w:rPr>
            </w:pPr>
            <w:r>
              <w:rPr>
                <w:sz w:val="22"/>
                <w:szCs w:val="22"/>
              </w:rPr>
              <w:t>ОК 09</w:t>
            </w:r>
            <w:r>
              <w:rPr>
                <w:sz w:val="22"/>
                <w:szCs w:val="22"/>
              </w:rPr>
              <w:tab/>
              <w:t>Пользоваться профессиональной документацией на государственном и иностранных языках</w:t>
            </w:r>
          </w:p>
        </w:tc>
        <w:tc>
          <w:tcPr>
            <w:tcW w:w="2127"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t>ЛР 5Проявляющий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w:t>
            </w:r>
          </w:p>
        </w:tc>
        <w:tc>
          <w:tcPr>
            <w:tcW w:w="2693" w:type="dxa"/>
            <w:tcBorders>
              <w:top w:val="single" w:sz="4" w:space="0" w:color="000000"/>
              <w:left w:val="single" w:sz="4" w:space="0" w:color="000000"/>
              <w:bottom w:val="single" w:sz="4" w:space="0" w:color="000000"/>
              <w:right w:val="single" w:sz="4" w:space="0" w:color="000000"/>
            </w:tcBorders>
            <w:hideMark/>
          </w:tcPr>
          <w:p w:rsidR="003962C2" w:rsidRDefault="003962C2">
            <w:pPr>
              <w:snapToGrid w:val="0"/>
              <w:rPr>
                <w:sz w:val="22"/>
                <w:szCs w:val="22"/>
                <w:lang w:eastAsia="zh-CN"/>
              </w:rPr>
            </w:pPr>
            <w:r>
              <w:rPr>
                <w:sz w:val="22"/>
                <w:szCs w:val="22"/>
              </w:rPr>
              <w:t>Текущий контроль Тестирование; Чтение и анализ произведений русских писателей.</w:t>
            </w:r>
          </w:p>
          <w:p w:rsidR="003962C2" w:rsidRDefault="003962C2">
            <w:pPr>
              <w:snapToGrid w:val="0"/>
              <w:rPr>
                <w:sz w:val="22"/>
                <w:szCs w:val="22"/>
              </w:rPr>
            </w:pPr>
            <w:r>
              <w:rPr>
                <w:sz w:val="22"/>
                <w:szCs w:val="22"/>
              </w:rPr>
              <w:t>Подготовка индивидуального проекта</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t>базовые логические действия:</w:t>
            </w:r>
          </w:p>
          <w:p w:rsidR="003962C2" w:rsidRDefault="003962C2">
            <w:pPr>
              <w:tabs>
                <w:tab w:val="left" w:pos="567"/>
              </w:tabs>
              <w:snapToGrid w:val="0"/>
              <w:spacing w:line="216" w:lineRule="auto"/>
              <w:jc w:val="both"/>
              <w:rPr>
                <w:sz w:val="22"/>
                <w:szCs w:val="22"/>
              </w:rPr>
            </w:pPr>
            <w:r>
              <w:rPr>
                <w:sz w:val="22"/>
                <w:szCs w:val="22"/>
              </w:rPr>
              <w:t>самостоятельно формулировать и актуализировать проблему, рассматривать ее всесторонне;</w:t>
            </w:r>
          </w:p>
          <w:p w:rsidR="003962C2" w:rsidRDefault="003962C2">
            <w:pPr>
              <w:tabs>
                <w:tab w:val="left" w:pos="567"/>
              </w:tabs>
              <w:snapToGrid w:val="0"/>
              <w:spacing w:line="216" w:lineRule="auto"/>
              <w:jc w:val="both"/>
              <w:rPr>
                <w:sz w:val="22"/>
                <w:szCs w:val="22"/>
              </w:rPr>
            </w:pPr>
            <w:r>
              <w:rPr>
                <w:sz w:val="22"/>
                <w:szCs w:val="22"/>
              </w:rPr>
              <w:lastRenderedPageBreak/>
              <w:t>устанавливать существенный признак или основания для сравнения, классификации и обобщения;</w:t>
            </w:r>
          </w:p>
          <w:p w:rsidR="003962C2" w:rsidRDefault="003962C2">
            <w:pPr>
              <w:tabs>
                <w:tab w:val="left" w:pos="567"/>
              </w:tabs>
              <w:snapToGrid w:val="0"/>
              <w:spacing w:line="216" w:lineRule="auto"/>
              <w:jc w:val="both"/>
              <w:rPr>
                <w:sz w:val="22"/>
                <w:szCs w:val="22"/>
              </w:rPr>
            </w:pPr>
            <w:r>
              <w:rPr>
                <w:sz w:val="22"/>
                <w:szCs w:val="22"/>
              </w:rPr>
              <w:t>определять цели деятельности, задавать параметры и критерии их достижения;</w:t>
            </w:r>
          </w:p>
          <w:p w:rsidR="003962C2" w:rsidRDefault="003962C2">
            <w:pPr>
              <w:tabs>
                <w:tab w:val="left" w:pos="567"/>
              </w:tabs>
              <w:snapToGrid w:val="0"/>
              <w:spacing w:line="216" w:lineRule="auto"/>
              <w:jc w:val="both"/>
              <w:rPr>
                <w:sz w:val="22"/>
                <w:szCs w:val="22"/>
              </w:rPr>
            </w:pPr>
            <w:r>
              <w:rPr>
                <w:sz w:val="22"/>
                <w:szCs w:val="22"/>
              </w:rPr>
              <w:t>выявлять закономерности и противоречия в рассматриваемых явлениях;</w:t>
            </w:r>
          </w:p>
          <w:p w:rsidR="003962C2" w:rsidRDefault="003962C2">
            <w:pPr>
              <w:tabs>
                <w:tab w:val="left" w:pos="567"/>
              </w:tabs>
              <w:snapToGrid w:val="0"/>
              <w:spacing w:line="216" w:lineRule="auto"/>
              <w:jc w:val="both"/>
              <w:rPr>
                <w:sz w:val="22"/>
                <w:szCs w:val="22"/>
              </w:rPr>
            </w:pPr>
            <w:r>
              <w:rPr>
                <w:sz w:val="22"/>
                <w:szCs w:val="22"/>
              </w:rPr>
              <w:t>вносить коррективы в деятельность, оценивать соответствие результатов целям, оценивать риски последствий деятельности;</w:t>
            </w:r>
          </w:p>
          <w:p w:rsidR="003962C2" w:rsidRDefault="003962C2">
            <w:pPr>
              <w:tabs>
                <w:tab w:val="left" w:pos="567"/>
              </w:tabs>
              <w:suppressAutoHyphens/>
              <w:snapToGrid w:val="0"/>
              <w:spacing w:line="216" w:lineRule="auto"/>
              <w:jc w:val="both"/>
              <w:rPr>
                <w:sz w:val="22"/>
                <w:szCs w:val="22"/>
                <w:lang w:eastAsia="zh-CN"/>
              </w:rPr>
            </w:pPr>
            <w:r>
              <w:rPr>
                <w:sz w:val="22"/>
                <w:szCs w:val="22"/>
              </w:rPr>
              <w:t>развивать креативное мышление при решении жизненных проблем;</w:t>
            </w: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lastRenderedPageBreak/>
              <w:tab/>
            </w:r>
          </w:p>
          <w:p w:rsidR="003962C2" w:rsidRDefault="003962C2">
            <w:pPr>
              <w:suppressAutoHyphens/>
              <w:snapToGrid w:val="0"/>
              <w:rPr>
                <w:sz w:val="22"/>
                <w:szCs w:val="22"/>
                <w:lang w:eastAsia="zh-CN"/>
              </w:rPr>
            </w:pPr>
            <w:r>
              <w:rPr>
                <w:sz w:val="22"/>
                <w:szCs w:val="22"/>
              </w:rPr>
              <w:t>ОК 09</w:t>
            </w:r>
            <w:r>
              <w:rPr>
                <w:sz w:val="22"/>
                <w:szCs w:val="22"/>
              </w:rPr>
              <w:tab/>
              <w:t xml:space="preserve">Пользоваться </w:t>
            </w:r>
            <w:r>
              <w:rPr>
                <w:sz w:val="22"/>
                <w:szCs w:val="22"/>
              </w:rPr>
              <w:lastRenderedPageBreak/>
              <w:t>профессиональной документацией на государственном и иностранных языках</w:t>
            </w:r>
          </w:p>
        </w:tc>
        <w:tc>
          <w:tcPr>
            <w:tcW w:w="2127"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lastRenderedPageBreak/>
              <w:t xml:space="preserve">ЛР 2Проявляющий активную гражданскую позицию, </w:t>
            </w:r>
            <w:r>
              <w:rPr>
                <w:sz w:val="22"/>
                <w:szCs w:val="22"/>
              </w:rPr>
              <w:lastRenderedPageBreak/>
              <w:t>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3962C2" w:rsidRDefault="003962C2">
            <w:pPr>
              <w:snapToGrid w:val="0"/>
              <w:rPr>
                <w:sz w:val="22"/>
                <w:szCs w:val="22"/>
                <w:lang w:eastAsia="zh-CN"/>
              </w:rPr>
            </w:pPr>
            <w:r>
              <w:rPr>
                <w:sz w:val="22"/>
                <w:szCs w:val="22"/>
              </w:rPr>
              <w:lastRenderedPageBreak/>
              <w:t>Текущий контроль Сочинения-рассуждения по зарубежной литературе.</w:t>
            </w:r>
          </w:p>
          <w:p w:rsidR="003962C2" w:rsidRDefault="003962C2">
            <w:pPr>
              <w:snapToGrid w:val="0"/>
              <w:rPr>
                <w:sz w:val="22"/>
                <w:szCs w:val="22"/>
              </w:rPr>
            </w:pPr>
            <w:r>
              <w:rPr>
                <w:sz w:val="22"/>
                <w:szCs w:val="22"/>
              </w:rPr>
              <w:lastRenderedPageBreak/>
              <w:t>Анализ художественных произведений ( Л,Толстой «Война и мир», Ф.М. Достоевский «Преступление и наказание», М.А.Булгаков «Мастер и Маргарита»)</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lastRenderedPageBreak/>
              <w:t>Овладение универсальными коммуникативными действиями:</w:t>
            </w:r>
          </w:p>
          <w:p w:rsidR="003962C2" w:rsidRDefault="003962C2">
            <w:pPr>
              <w:tabs>
                <w:tab w:val="left" w:pos="567"/>
              </w:tabs>
              <w:snapToGrid w:val="0"/>
              <w:spacing w:line="216" w:lineRule="auto"/>
              <w:jc w:val="both"/>
              <w:rPr>
                <w:sz w:val="22"/>
                <w:szCs w:val="22"/>
              </w:rPr>
            </w:pPr>
            <w:r>
              <w:rPr>
                <w:sz w:val="22"/>
                <w:szCs w:val="22"/>
              </w:rPr>
              <w:t>а)</w:t>
            </w:r>
            <w:r>
              <w:rPr>
                <w:sz w:val="22"/>
                <w:szCs w:val="22"/>
              </w:rPr>
              <w:tab/>
              <w:t>общение:</w:t>
            </w:r>
          </w:p>
          <w:p w:rsidR="003962C2" w:rsidRDefault="003962C2">
            <w:pPr>
              <w:tabs>
                <w:tab w:val="left" w:pos="567"/>
              </w:tabs>
              <w:snapToGrid w:val="0"/>
              <w:spacing w:line="216" w:lineRule="auto"/>
              <w:jc w:val="both"/>
              <w:rPr>
                <w:sz w:val="22"/>
                <w:szCs w:val="22"/>
              </w:rPr>
            </w:pPr>
            <w:r>
              <w:rPr>
                <w:sz w:val="22"/>
                <w:szCs w:val="22"/>
              </w:rPr>
              <w:t>осуществлять коммуникации во всех сферах жизни;</w:t>
            </w:r>
          </w:p>
          <w:p w:rsidR="003962C2" w:rsidRDefault="003962C2">
            <w:pPr>
              <w:tabs>
                <w:tab w:val="left" w:pos="567"/>
              </w:tabs>
              <w:snapToGrid w:val="0"/>
              <w:spacing w:line="216" w:lineRule="auto"/>
              <w:jc w:val="both"/>
              <w:rPr>
                <w:sz w:val="22"/>
                <w:szCs w:val="22"/>
              </w:rPr>
            </w:pPr>
            <w:r>
              <w:rPr>
                <w:sz w:val="22"/>
                <w:szCs w:val="22"/>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962C2" w:rsidRDefault="003962C2">
            <w:pPr>
              <w:tabs>
                <w:tab w:val="left" w:pos="567"/>
              </w:tabs>
              <w:snapToGrid w:val="0"/>
              <w:spacing w:line="216" w:lineRule="auto"/>
              <w:jc w:val="both"/>
              <w:rPr>
                <w:sz w:val="22"/>
                <w:szCs w:val="22"/>
              </w:rPr>
            </w:pPr>
            <w:r>
              <w:rPr>
                <w:sz w:val="22"/>
                <w:szCs w:val="22"/>
              </w:rPr>
              <w:t>владеть различными способами общения и взаимодействия;</w:t>
            </w:r>
          </w:p>
          <w:p w:rsidR="003962C2" w:rsidRDefault="003962C2">
            <w:pPr>
              <w:tabs>
                <w:tab w:val="left" w:pos="567"/>
              </w:tabs>
              <w:snapToGrid w:val="0"/>
              <w:spacing w:line="216" w:lineRule="auto"/>
              <w:jc w:val="both"/>
              <w:rPr>
                <w:sz w:val="22"/>
                <w:szCs w:val="22"/>
              </w:rPr>
            </w:pPr>
            <w:r>
              <w:rPr>
                <w:sz w:val="22"/>
                <w:szCs w:val="22"/>
              </w:rPr>
              <w:t>аргументированно вести диалог, уметь смягчать конфликтные ситуации;</w:t>
            </w:r>
          </w:p>
          <w:p w:rsidR="003962C2" w:rsidRDefault="003962C2">
            <w:pPr>
              <w:tabs>
                <w:tab w:val="left" w:pos="567"/>
              </w:tabs>
              <w:suppressAutoHyphens/>
              <w:snapToGrid w:val="0"/>
              <w:spacing w:line="216" w:lineRule="auto"/>
              <w:jc w:val="both"/>
              <w:rPr>
                <w:sz w:val="22"/>
                <w:szCs w:val="22"/>
                <w:lang w:eastAsia="zh-CN"/>
              </w:rPr>
            </w:pPr>
            <w:r>
              <w:rPr>
                <w:sz w:val="22"/>
                <w:szCs w:val="22"/>
              </w:rPr>
              <w:t>развернуто и логично излагать свою точку зрения с использованием языковых средств;</w:t>
            </w: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t>ОК 02</w:t>
            </w:r>
            <w:r>
              <w:rPr>
                <w:sz w:val="22"/>
                <w:szCs w:val="22"/>
              </w:rPr>
              <w:tab/>
              <w:t>Использовать современные средства поиска , анализа и интерпритации информации и информационные технологии для выполнения задач профессиональной деятельности</w:t>
            </w:r>
          </w:p>
          <w:p w:rsidR="003962C2" w:rsidRDefault="003962C2">
            <w:pPr>
              <w:snapToGrid w:val="0"/>
              <w:rPr>
                <w:sz w:val="22"/>
                <w:szCs w:val="22"/>
              </w:rPr>
            </w:pPr>
            <w:r>
              <w:rPr>
                <w:sz w:val="22"/>
                <w:szCs w:val="22"/>
              </w:rPr>
              <w:tab/>
            </w:r>
          </w:p>
          <w:p w:rsidR="003962C2" w:rsidRDefault="003962C2">
            <w:pPr>
              <w:suppressAutoHyphens/>
              <w:snapToGrid w:val="0"/>
              <w:rPr>
                <w:sz w:val="22"/>
                <w:szCs w:val="22"/>
                <w:lang w:eastAsia="zh-CN"/>
              </w:rPr>
            </w:pPr>
            <w:r>
              <w:rPr>
                <w:sz w:val="22"/>
                <w:szCs w:val="22"/>
              </w:rPr>
              <w:t>ОК 09</w:t>
            </w:r>
            <w:r>
              <w:rPr>
                <w:sz w:val="22"/>
                <w:szCs w:val="22"/>
              </w:rPr>
              <w:tab/>
              <w:t>Пользоваться профессиональной документацией на государственном и иностранных языках</w:t>
            </w:r>
          </w:p>
        </w:tc>
        <w:tc>
          <w:tcPr>
            <w:tcW w:w="2127"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t xml:space="preserve">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r>
              <w:rPr>
                <w:sz w:val="22"/>
                <w:szCs w:val="22"/>
              </w:rPr>
              <w:tab/>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t>Текущий контроль Сочинения-рассуждения по зарубежной литературе.</w:t>
            </w:r>
          </w:p>
          <w:p w:rsidR="003962C2" w:rsidRDefault="003962C2">
            <w:pPr>
              <w:snapToGrid w:val="0"/>
              <w:rPr>
                <w:sz w:val="22"/>
                <w:szCs w:val="22"/>
              </w:rPr>
            </w:pPr>
            <w:r>
              <w:rPr>
                <w:sz w:val="22"/>
                <w:szCs w:val="22"/>
              </w:rPr>
              <w:t>Анализ художественных произведений ( Л,Толстой «Война и мир», Ф.М. Достоевский «Преступление и наказание», М.А.Булгаков «Мастер и Маргарита»)</w:t>
            </w:r>
          </w:p>
          <w:p w:rsidR="003962C2" w:rsidRDefault="003962C2">
            <w:pPr>
              <w:snapToGrid w:val="0"/>
              <w:rPr>
                <w:sz w:val="22"/>
                <w:szCs w:val="22"/>
              </w:rPr>
            </w:pPr>
            <w:r>
              <w:rPr>
                <w:sz w:val="22"/>
                <w:szCs w:val="22"/>
              </w:rPr>
              <w:t>Ответы во время учебных бесед при изучении  творчества Н.А Некрасова, И.С.Тургенева, А.Н.Островского, Н.С.Лескова, Л.Н.Толстого</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3962C2" w:rsidRDefault="003962C2">
            <w:pPr>
              <w:tabs>
                <w:tab w:val="left" w:pos="567"/>
              </w:tabs>
              <w:suppressAutoHyphens/>
              <w:snapToGrid w:val="0"/>
              <w:spacing w:line="216" w:lineRule="auto"/>
              <w:jc w:val="both"/>
              <w:rPr>
                <w:sz w:val="22"/>
                <w:szCs w:val="22"/>
                <w:lang w:eastAsia="zh-CN"/>
              </w:rPr>
            </w:pPr>
            <w:r>
              <w:rPr>
                <w:sz w:val="22"/>
                <w:szCs w:val="22"/>
              </w:rPr>
              <w:t>сформированность ценностного отношения к литературе как неотъемлемой части культуры;</w:t>
            </w: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tab/>
            </w:r>
          </w:p>
          <w:p w:rsidR="003962C2" w:rsidRDefault="003962C2">
            <w:pPr>
              <w:suppressAutoHyphens/>
              <w:snapToGrid w:val="0"/>
              <w:rPr>
                <w:sz w:val="22"/>
                <w:szCs w:val="22"/>
                <w:lang w:eastAsia="zh-CN"/>
              </w:rPr>
            </w:pPr>
            <w:r>
              <w:rPr>
                <w:sz w:val="22"/>
                <w:szCs w:val="22"/>
              </w:rPr>
              <w:t>ОК 09</w:t>
            </w:r>
            <w:r>
              <w:rPr>
                <w:sz w:val="22"/>
                <w:szCs w:val="22"/>
              </w:rPr>
              <w:tab/>
              <w:t>Пользоваться профессиональной документацией на государственно</w:t>
            </w:r>
            <w:r>
              <w:rPr>
                <w:sz w:val="22"/>
                <w:szCs w:val="22"/>
              </w:rPr>
              <w:lastRenderedPageBreak/>
              <w:t>м и иностранных языках</w:t>
            </w:r>
          </w:p>
        </w:tc>
        <w:tc>
          <w:tcPr>
            <w:tcW w:w="2127"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lastRenderedPageBreak/>
              <w:t xml:space="preserve">ЛР 7Осознающий приоритетную ценность личности человека; уважающий собственную и чужую уникальность в различных </w:t>
            </w:r>
            <w:r>
              <w:rPr>
                <w:sz w:val="22"/>
                <w:szCs w:val="22"/>
              </w:rPr>
              <w:lastRenderedPageBreak/>
              <w:t xml:space="preserve">ситуациях, во всех формах и видах деятельности. </w:t>
            </w:r>
            <w:r>
              <w:rPr>
                <w:sz w:val="22"/>
                <w:szCs w:val="22"/>
              </w:rPr>
              <w:tab/>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lastRenderedPageBreak/>
              <w:t>Текущий контроль Сочинения-рассуждения по зарубежной литературе.</w:t>
            </w:r>
          </w:p>
          <w:p w:rsidR="003962C2" w:rsidRDefault="003962C2">
            <w:pPr>
              <w:snapToGrid w:val="0"/>
              <w:rPr>
                <w:sz w:val="22"/>
                <w:szCs w:val="22"/>
              </w:rPr>
            </w:pPr>
            <w:r>
              <w:rPr>
                <w:sz w:val="22"/>
                <w:szCs w:val="22"/>
              </w:rPr>
              <w:t xml:space="preserve">Анализ художественных произведений ( Л,Толстой «Война и мир», Ф.М. Достоевский «Преступление и </w:t>
            </w:r>
            <w:r>
              <w:rPr>
                <w:sz w:val="22"/>
                <w:szCs w:val="22"/>
              </w:rPr>
              <w:lastRenderedPageBreak/>
              <w:t>наказание», М.А.Булгаков «Мастер и Маргарита»)</w:t>
            </w:r>
          </w:p>
          <w:p w:rsidR="003962C2" w:rsidRDefault="003962C2">
            <w:pPr>
              <w:snapToGrid w:val="0"/>
              <w:rPr>
                <w:sz w:val="22"/>
                <w:szCs w:val="22"/>
              </w:rPr>
            </w:pPr>
            <w:r>
              <w:rPr>
                <w:sz w:val="22"/>
                <w:szCs w:val="22"/>
              </w:rPr>
              <w:t>Ответы во время учебных бесед при изучении  творчества Н.А Некрасова, И.С.Тургенева, А.Н.Островского, Н.С.Лескова, Л.Н.Толстого</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lastRenderedPageBreak/>
              <w:t>осознание взаимосвязи между языковым, литературным, интеллектуальным, духовно-нравственным развитием личности;</w:t>
            </w:r>
          </w:p>
          <w:p w:rsidR="003962C2" w:rsidRDefault="003962C2">
            <w:pPr>
              <w:tabs>
                <w:tab w:val="left" w:pos="567"/>
              </w:tabs>
              <w:suppressAutoHyphens/>
              <w:snapToGrid w:val="0"/>
              <w:spacing w:line="216" w:lineRule="auto"/>
              <w:jc w:val="both"/>
              <w:rPr>
                <w:sz w:val="22"/>
                <w:szCs w:val="22"/>
                <w:lang w:eastAsia="zh-CN"/>
              </w:rPr>
            </w:pPr>
            <w:r>
              <w:rPr>
                <w:sz w:val="22"/>
                <w:szCs w:val="22"/>
              </w:rPr>
              <w:tab/>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1701" w:type="dxa"/>
            <w:tcBorders>
              <w:top w:val="single" w:sz="4" w:space="0" w:color="000000"/>
              <w:left w:val="single" w:sz="4" w:space="0" w:color="000000"/>
              <w:bottom w:val="single" w:sz="4" w:space="0" w:color="000000"/>
              <w:right w:val="nil"/>
            </w:tcBorders>
          </w:tcPr>
          <w:p w:rsidR="003962C2" w:rsidRDefault="003962C2">
            <w:pPr>
              <w:snapToGrid w:val="0"/>
              <w:rPr>
                <w:sz w:val="22"/>
                <w:szCs w:val="22"/>
                <w:lang w:eastAsia="zh-CN"/>
              </w:rPr>
            </w:pPr>
            <w:r>
              <w:rPr>
                <w:sz w:val="22"/>
                <w:szCs w:val="22"/>
              </w:rPr>
              <w:tab/>
            </w:r>
          </w:p>
          <w:p w:rsidR="003962C2" w:rsidRDefault="003962C2">
            <w:pPr>
              <w:snapToGrid w:val="0"/>
              <w:rPr>
                <w:sz w:val="22"/>
                <w:szCs w:val="22"/>
              </w:rPr>
            </w:pPr>
            <w:r>
              <w:rPr>
                <w:sz w:val="22"/>
                <w:szCs w:val="22"/>
              </w:rPr>
              <w:t>ОК 09</w:t>
            </w:r>
            <w:r>
              <w:rPr>
                <w:sz w:val="22"/>
                <w:szCs w:val="22"/>
              </w:rPr>
              <w:tab/>
              <w:t>Пользоваться профессиональной документацией на государственном и иностранных языках</w:t>
            </w:r>
          </w:p>
          <w:p w:rsidR="003962C2" w:rsidRDefault="003962C2">
            <w:pPr>
              <w:snapToGrid w:val="0"/>
              <w:rPr>
                <w:sz w:val="22"/>
                <w:szCs w:val="22"/>
              </w:rPr>
            </w:pPr>
          </w:p>
          <w:p w:rsidR="003962C2" w:rsidRDefault="003962C2">
            <w:pPr>
              <w:suppressAutoHyphens/>
              <w:snapToGrid w:val="0"/>
              <w:rPr>
                <w:sz w:val="22"/>
                <w:szCs w:val="22"/>
                <w:lang w:eastAsia="zh-CN"/>
              </w:rPr>
            </w:pPr>
            <w:r>
              <w:rPr>
                <w:sz w:val="22"/>
                <w:szCs w:val="22"/>
              </w:rPr>
              <w:t>ОК 05</w:t>
            </w:r>
            <w:r>
              <w:rPr>
                <w:sz w:val="22"/>
                <w:szCs w:val="22"/>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27" w:type="dxa"/>
            <w:tcBorders>
              <w:top w:val="single" w:sz="4" w:space="0" w:color="000000"/>
              <w:left w:val="single" w:sz="4" w:space="0" w:color="000000"/>
              <w:bottom w:val="single" w:sz="4" w:space="0" w:color="000000"/>
              <w:right w:val="nil"/>
            </w:tcBorders>
          </w:tcPr>
          <w:p w:rsidR="003962C2" w:rsidRDefault="003962C2">
            <w:pPr>
              <w:snapToGrid w:val="0"/>
              <w:rPr>
                <w:sz w:val="22"/>
                <w:szCs w:val="22"/>
                <w:lang w:eastAsia="zh-CN"/>
              </w:rPr>
            </w:pPr>
            <w:r>
              <w:rPr>
                <w:sz w:val="22"/>
                <w:szCs w:val="22"/>
              </w:rPr>
              <w:t>ЛР 11Проявляющий уважение к эстетическим ценностям, обладающий основами эстетической культуры</w:t>
            </w:r>
          </w:p>
          <w:p w:rsidR="003962C2" w:rsidRDefault="003962C2">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t>Текущий контроль Защита проекта «Герои Вов); выборочный пересказ; художественный пересказ; тестирование; проверочные работы;</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3962C2" w:rsidRDefault="003962C2">
            <w:pPr>
              <w:tabs>
                <w:tab w:val="left" w:pos="567"/>
              </w:tabs>
              <w:suppressAutoHyphens/>
              <w:snapToGrid w:val="0"/>
              <w:spacing w:line="216" w:lineRule="auto"/>
              <w:jc w:val="both"/>
              <w:rPr>
                <w:sz w:val="22"/>
                <w:szCs w:val="22"/>
                <w:lang w:eastAsia="zh-CN"/>
              </w:rPr>
            </w:pPr>
            <w:r>
              <w:rPr>
                <w:sz w:val="22"/>
                <w:szCs w:val="22"/>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w:t>
            </w:r>
            <w:r>
              <w:rPr>
                <w:sz w:val="22"/>
                <w:szCs w:val="22"/>
              </w:rPr>
              <w:lastRenderedPageBreak/>
              <w:t>"Двенадцать"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А.А. Фадеева,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tc>
        <w:tc>
          <w:tcPr>
            <w:tcW w:w="1701"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lastRenderedPageBreak/>
              <w:t>ОК 02</w:t>
            </w:r>
            <w:r>
              <w:rPr>
                <w:sz w:val="22"/>
                <w:szCs w:val="22"/>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3962C2" w:rsidRDefault="003962C2">
            <w:pPr>
              <w:snapToGrid w:val="0"/>
              <w:rPr>
                <w:sz w:val="22"/>
                <w:szCs w:val="22"/>
              </w:rPr>
            </w:pPr>
            <w:r>
              <w:rPr>
                <w:sz w:val="22"/>
                <w:szCs w:val="22"/>
              </w:rPr>
              <w:lastRenderedPageBreak/>
              <w:tab/>
            </w:r>
          </w:p>
          <w:p w:rsidR="003962C2" w:rsidRDefault="003962C2">
            <w:pPr>
              <w:snapToGrid w:val="0"/>
              <w:rPr>
                <w:sz w:val="22"/>
                <w:szCs w:val="22"/>
              </w:rPr>
            </w:pPr>
            <w:r>
              <w:rPr>
                <w:sz w:val="22"/>
                <w:szCs w:val="22"/>
              </w:rPr>
              <w:t>ОК 09</w:t>
            </w:r>
            <w:r>
              <w:rPr>
                <w:sz w:val="22"/>
                <w:szCs w:val="22"/>
              </w:rPr>
              <w:tab/>
              <w:t>Пользоваться профессиональной документацией на государственном и иностранных языках</w:t>
            </w:r>
          </w:p>
          <w:p w:rsidR="003962C2" w:rsidRDefault="003962C2">
            <w:pPr>
              <w:suppressAutoHyphens/>
              <w:snapToGrid w:val="0"/>
              <w:rPr>
                <w:sz w:val="22"/>
                <w:szCs w:val="22"/>
                <w:lang w:eastAsia="zh-CN"/>
              </w:rPr>
            </w:pPr>
            <w:r>
              <w:rPr>
                <w:sz w:val="22"/>
                <w:szCs w:val="22"/>
              </w:rPr>
              <w:t>ОК 05</w:t>
            </w:r>
            <w:r>
              <w:rPr>
                <w:sz w:val="22"/>
                <w:szCs w:val="22"/>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27"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lastRenderedPageBreak/>
              <w:t>ЛР 1Осознающий себя гражданином и защитником великой страны.</w:t>
            </w:r>
            <w:r>
              <w:rPr>
                <w:sz w:val="22"/>
                <w:szCs w:val="22"/>
              </w:rPr>
              <w:tab/>
            </w:r>
          </w:p>
          <w:p w:rsidR="003962C2" w:rsidRDefault="003962C2">
            <w:pPr>
              <w:snapToGrid w:val="0"/>
              <w:rPr>
                <w:sz w:val="22"/>
                <w:szCs w:val="22"/>
              </w:rPr>
            </w:pPr>
            <w:r>
              <w:rPr>
                <w:sz w:val="22"/>
                <w:szCs w:val="22"/>
              </w:rPr>
              <w:t>ЛР 11Проявляющий уважение к эстетическим ценностям, обладающий основами эстетической культуры</w:t>
            </w:r>
          </w:p>
          <w:p w:rsidR="003962C2" w:rsidRDefault="003962C2">
            <w:pPr>
              <w:snapToGrid w:val="0"/>
              <w:rPr>
                <w:sz w:val="22"/>
                <w:szCs w:val="22"/>
              </w:rPr>
            </w:pPr>
            <w:r>
              <w:rPr>
                <w:sz w:val="22"/>
                <w:szCs w:val="22"/>
              </w:rPr>
              <w:t xml:space="preserve">ЛР 12Принимающий семейные ценности, готовый к созданию </w:t>
            </w:r>
            <w:r>
              <w:rPr>
                <w:sz w:val="22"/>
                <w:szCs w:val="22"/>
              </w:rPr>
              <w:lastRenderedPageBreak/>
              <w:t>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3962C2" w:rsidRDefault="003962C2">
            <w:pPr>
              <w:snapToGrid w:val="0"/>
              <w:rPr>
                <w:sz w:val="22"/>
                <w:szCs w:val="22"/>
              </w:rPr>
            </w:pPr>
            <w:r>
              <w:rPr>
                <w:sz w:val="22"/>
                <w:szCs w:val="22"/>
              </w:rPr>
              <w:t>ЛР 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3962C2" w:rsidRDefault="003962C2">
            <w:pPr>
              <w:suppressAutoHyphens/>
              <w:snapToGrid w:val="0"/>
              <w:rPr>
                <w:sz w:val="22"/>
                <w:szCs w:val="22"/>
                <w:lang w:eastAsia="zh-CN"/>
              </w:rPr>
            </w:pPr>
            <w:r>
              <w:rPr>
                <w:sz w:val="22"/>
                <w:szCs w:val="22"/>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lastRenderedPageBreak/>
              <w:t>Текущий контроль Практические занятия; индивидуальные задания, беседы  на тем</w:t>
            </w:r>
            <w:r>
              <w:t>ы :</w:t>
            </w:r>
            <w:r>
              <w:rPr>
                <w:sz w:val="22"/>
                <w:szCs w:val="22"/>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w:t>
            </w:r>
            <w:r>
              <w:rPr>
                <w:sz w:val="22"/>
                <w:szCs w:val="22"/>
              </w:rPr>
              <w:lastRenderedPageBreak/>
              <w:t xml:space="preserve">"Преступление и 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в </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lastRenderedPageBreak/>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3962C2" w:rsidRDefault="003962C2">
            <w:pPr>
              <w:tabs>
                <w:tab w:val="left" w:pos="567"/>
              </w:tabs>
              <w:snapToGrid w:val="0"/>
              <w:spacing w:line="216" w:lineRule="auto"/>
              <w:jc w:val="both"/>
              <w:rPr>
                <w:sz w:val="22"/>
                <w:szCs w:val="22"/>
              </w:rPr>
            </w:pPr>
            <w:r>
              <w:rPr>
                <w:sz w:val="22"/>
                <w:szCs w:val="22"/>
              </w:rPr>
              <w:t>6)</w:t>
            </w:r>
            <w:r>
              <w:rPr>
                <w:sz w:val="22"/>
                <w:szCs w:val="22"/>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3962C2" w:rsidRDefault="003962C2">
            <w:pPr>
              <w:tabs>
                <w:tab w:val="left" w:pos="567"/>
              </w:tabs>
              <w:snapToGrid w:val="0"/>
              <w:spacing w:line="216" w:lineRule="auto"/>
              <w:jc w:val="both"/>
              <w:rPr>
                <w:sz w:val="22"/>
                <w:szCs w:val="22"/>
              </w:rPr>
            </w:pPr>
            <w:r>
              <w:rPr>
                <w:sz w:val="22"/>
                <w:szCs w:val="22"/>
              </w:rPr>
              <w:lastRenderedPageBreak/>
              <w:t>7)</w:t>
            </w:r>
            <w:r>
              <w:rPr>
                <w:sz w:val="22"/>
                <w:szCs w:val="22"/>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3962C2" w:rsidRDefault="003962C2">
            <w:pPr>
              <w:tabs>
                <w:tab w:val="left" w:pos="567"/>
              </w:tabs>
              <w:suppressAutoHyphens/>
              <w:snapToGrid w:val="0"/>
              <w:spacing w:line="216" w:lineRule="auto"/>
              <w:jc w:val="both"/>
              <w:rPr>
                <w:sz w:val="22"/>
                <w:szCs w:val="22"/>
                <w:lang w:eastAsia="zh-CN"/>
              </w:rPr>
            </w:pPr>
            <w:r>
              <w:rPr>
                <w:sz w:val="22"/>
                <w:szCs w:val="22"/>
              </w:rPr>
              <w:tab/>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1701"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lastRenderedPageBreak/>
              <w:t>ОК 05</w:t>
            </w:r>
            <w:r>
              <w:rPr>
                <w:sz w:val="22"/>
                <w:szCs w:val="22"/>
              </w:rPr>
              <w:tab/>
              <w:t xml:space="preserve">Осуществлять устную и письменную коммуникацию на государственном языке Российской Федерации с </w:t>
            </w:r>
            <w:r>
              <w:rPr>
                <w:sz w:val="22"/>
                <w:szCs w:val="22"/>
              </w:rPr>
              <w:lastRenderedPageBreak/>
              <w:t>учетом особенностей социального и культурного контекста.</w:t>
            </w:r>
          </w:p>
        </w:tc>
        <w:tc>
          <w:tcPr>
            <w:tcW w:w="2127"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lastRenderedPageBreak/>
              <w:t>.</w:t>
            </w:r>
            <w:r>
              <w:t>ЛР 7</w:t>
            </w:r>
            <w:r>
              <w:rPr>
                <w:sz w:val="22"/>
                <w:szCs w:val="22"/>
              </w:rPr>
              <w:t xml:space="preserve">Осознающий приоритетную ценность личности человека; уважающий собственную и чужую уникальность в различных ситуациях, во всех </w:t>
            </w:r>
            <w:r>
              <w:rPr>
                <w:sz w:val="22"/>
                <w:szCs w:val="22"/>
              </w:rPr>
              <w:lastRenderedPageBreak/>
              <w:t>формах и видах деятельности</w:t>
            </w:r>
          </w:p>
          <w:p w:rsidR="003962C2" w:rsidRDefault="003962C2">
            <w:pPr>
              <w:suppressAutoHyphens/>
              <w:snapToGrid w:val="0"/>
              <w:rPr>
                <w:sz w:val="22"/>
                <w:szCs w:val="22"/>
                <w:lang w:eastAsia="zh-CN"/>
              </w:rPr>
            </w:pPr>
            <w:r>
              <w:rPr>
                <w:sz w:val="22"/>
                <w:szCs w:val="22"/>
              </w:rPr>
              <w:t>ЛР 11Проявляющий уважение к эстетическим ценностям, обладающий основами эстетической культуры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uppressAutoHyphens/>
              <w:snapToGrid w:val="0"/>
              <w:rPr>
                <w:sz w:val="22"/>
                <w:szCs w:val="22"/>
                <w:lang w:eastAsia="zh-CN"/>
              </w:rPr>
            </w:pPr>
            <w:r>
              <w:rPr>
                <w:sz w:val="22"/>
                <w:szCs w:val="22"/>
              </w:rPr>
              <w:lastRenderedPageBreak/>
              <w:t xml:space="preserve">Текущий контроль Практические занятия; индивидуальные задания, беседы  на темы :пьеса А.Н. Островского "Гроза"; роман И.А. Гончарова "Обломов"; роман И.С. Тургенева "Отцы и дети"; стихотворения Ф.И. </w:t>
            </w:r>
            <w:r>
              <w:rPr>
                <w:sz w:val="22"/>
                <w:szCs w:val="22"/>
              </w:rPr>
              <w:lastRenderedPageBreak/>
              <w:t>Тютчева, А.А. Фета, стихотворения и поэма "Кому на Руси жить хорошо" Н.А. Некрасова; роман М.Е. Салтыкова-Щедрина ; роман Ф.М. Достоевского "Преступление и 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в</w:t>
            </w:r>
          </w:p>
        </w:tc>
      </w:tr>
      <w:tr w:rsidR="003962C2" w:rsidTr="003962C2">
        <w:trPr>
          <w:trHeight w:val="4101"/>
        </w:trPr>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lastRenderedPageBreak/>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3962C2" w:rsidRDefault="003962C2">
            <w:pPr>
              <w:tabs>
                <w:tab w:val="left" w:pos="567"/>
              </w:tabs>
              <w:snapToGrid w:val="0"/>
              <w:spacing w:line="216" w:lineRule="auto"/>
              <w:jc w:val="both"/>
              <w:rPr>
                <w:sz w:val="22"/>
                <w:szCs w:val="22"/>
              </w:rPr>
            </w:pPr>
            <w:r>
              <w:rPr>
                <w:sz w:val="22"/>
                <w:szCs w:val="22"/>
              </w:rPr>
              <w:t>конкретно-историческое, общечеловеческое и национальное в творчестве писателя;</w:t>
            </w:r>
          </w:p>
          <w:p w:rsidR="003962C2" w:rsidRDefault="003962C2">
            <w:pPr>
              <w:tabs>
                <w:tab w:val="left" w:pos="567"/>
              </w:tabs>
              <w:snapToGrid w:val="0"/>
              <w:spacing w:line="216" w:lineRule="auto"/>
              <w:jc w:val="both"/>
              <w:rPr>
                <w:sz w:val="22"/>
                <w:szCs w:val="22"/>
              </w:rPr>
            </w:pPr>
            <w:r>
              <w:rPr>
                <w:sz w:val="22"/>
                <w:szCs w:val="22"/>
              </w:rPr>
              <w:t>традиция и новаторство;</w:t>
            </w:r>
          </w:p>
          <w:p w:rsidR="003962C2" w:rsidRDefault="003962C2">
            <w:pPr>
              <w:tabs>
                <w:tab w:val="left" w:pos="567"/>
              </w:tabs>
              <w:snapToGrid w:val="0"/>
              <w:spacing w:line="216" w:lineRule="auto"/>
              <w:jc w:val="both"/>
              <w:rPr>
                <w:sz w:val="22"/>
                <w:szCs w:val="22"/>
              </w:rPr>
            </w:pPr>
            <w:r>
              <w:rPr>
                <w:sz w:val="22"/>
                <w:szCs w:val="22"/>
              </w:rPr>
              <w:t>авторский замысел и его воплощение;</w:t>
            </w:r>
          </w:p>
          <w:p w:rsidR="003962C2" w:rsidRDefault="003962C2">
            <w:pPr>
              <w:tabs>
                <w:tab w:val="left" w:pos="567"/>
              </w:tabs>
              <w:snapToGrid w:val="0"/>
              <w:spacing w:line="216" w:lineRule="auto"/>
              <w:jc w:val="both"/>
              <w:rPr>
                <w:sz w:val="22"/>
                <w:szCs w:val="22"/>
              </w:rPr>
            </w:pPr>
            <w:r>
              <w:rPr>
                <w:sz w:val="22"/>
                <w:szCs w:val="22"/>
              </w:rPr>
              <w:t>художественное время и пространство;</w:t>
            </w:r>
          </w:p>
          <w:p w:rsidR="003962C2" w:rsidRDefault="003962C2">
            <w:pPr>
              <w:tabs>
                <w:tab w:val="left" w:pos="567"/>
              </w:tabs>
              <w:snapToGrid w:val="0"/>
              <w:spacing w:line="216" w:lineRule="auto"/>
              <w:jc w:val="both"/>
              <w:rPr>
                <w:sz w:val="22"/>
                <w:szCs w:val="22"/>
              </w:rPr>
            </w:pPr>
            <w:r>
              <w:rPr>
                <w:sz w:val="22"/>
                <w:szCs w:val="22"/>
              </w:rPr>
              <w:t>миф и литература; историзм, народность;</w:t>
            </w:r>
          </w:p>
          <w:p w:rsidR="003962C2" w:rsidRDefault="003962C2">
            <w:pPr>
              <w:tabs>
                <w:tab w:val="left" w:pos="567"/>
              </w:tabs>
              <w:snapToGrid w:val="0"/>
              <w:spacing w:line="216" w:lineRule="auto"/>
              <w:jc w:val="both"/>
              <w:rPr>
                <w:sz w:val="22"/>
                <w:szCs w:val="22"/>
              </w:rPr>
            </w:pPr>
            <w:r>
              <w:rPr>
                <w:sz w:val="22"/>
                <w:szCs w:val="22"/>
              </w:rPr>
              <w:t>историко-литературный процесс;</w:t>
            </w:r>
          </w:p>
          <w:p w:rsidR="003962C2" w:rsidRDefault="003962C2">
            <w:pPr>
              <w:tabs>
                <w:tab w:val="left" w:pos="567"/>
              </w:tabs>
              <w:snapToGrid w:val="0"/>
              <w:spacing w:line="216" w:lineRule="auto"/>
              <w:jc w:val="both"/>
              <w:rPr>
                <w:sz w:val="22"/>
                <w:szCs w:val="22"/>
              </w:rPr>
            </w:pPr>
            <w:r>
              <w:rPr>
                <w:sz w:val="22"/>
                <w:szCs w:val="22"/>
              </w:rPr>
              <w:t>литературные направления и течения: романтизм, реализм, модернизм (символизм, акмеизм, футуризм), постмодернизм;</w:t>
            </w:r>
          </w:p>
          <w:p w:rsidR="003962C2" w:rsidRDefault="003962C2">
            <w:pPr>
              <w:tabs>
                <w:tab w:val="left" w:pos="567"/>
              </w:tabs>
              <w:snapToGrid w:val="0"/>
              <w:spacing w:line="216" w:lineRule="auto"/>
              <w:jc w:val="both"/>
              <w:rPr>
                <w:sz w:val="22"/>
                <w:szCs w:val="22"/>
              </w:rPr>
            </w:pPr>
            <w:r>
              <w:rPr>
                <w:sz w:val="22"/>
                <w:szCs w:val="22"/>
              </w:rPr>
              <w:t>литературные жанры;</w:t>
            </w:r>
          </w:p>
          <w:p w:rsidR="003962C2" w:rsidRDefault="003962C2">
            <w:pPr>
              <w:tabs>
                <w:tab w:val="left" w:pos="567"/>
              </w:tabs>
              <w:snapToGrid w:val="0"/>
              <w:spacing w:line="216" w:lineRule="auto"/>
              <w:jc w:val="both"/>
              <w:rPr>
                <w:sz w:val="22"/>
                <w:szCs w:val="22"/>
              </w:rPr>
            </w:pPr>
            <w:r>
              <w:rPr>
                <w:sz w:val="22"/>
                <w:szCs w:val="22"/>
              </w:rPr>
              <w:lastRenderedPageBreak/>
              <w:t>трагическое и комическое;</w:t>
            </w:r>
          </w:p>
          <w:p w:rsidR="003962C2" w:rsidRDefault="003962C2">
            <w:pPr>
              <w:tabs>
                <w:tab w:val="left" w:pos="567"/>
              </w:tabs>
              <w:snapToGrid w:val="0"/>
              <w:spacing w:line="216" w:lineRule="auto"/>
              <w:jc w:val="both"/>
              <w:rPr>
                <w:sz w:val="22"/>
                <w:szCs w:val="22"/>
              </w:rPr>
            </w:pPr>
            <w:r>
              <w:rPr>
                <w:sz w:val="22"/>
                <w:szCs w:val="22"/>
              </w:rPr>
              <w:t>психологизм; тематика и проблематика; авторская позиция; фабула;</w:t>
            </w:r>
          </w:p>
          <w:p w:rsidR="003962C2" w:rsidRDefault="003962C2">
            <w:pPr>
              <w:tabs>
                <w:tab w:val="left" w:pos="567"/>
              </w:tabs>
              <w:snapToGrid w:val="0"/>
              <w:spacing w:line="216" w:lineRule="auto"/>
              <w:jc w:val="both"/>
              <w:rPr>
                <w:sz w:val="22"/>
                <w:szCs w:val="22"/>
              </w:rPr>
            </w:pPr>
            <w:r>
              <w:rPr>
                <w:sz w:val="22"/>
                <w:szCs w:val="22"/>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3962C2" w:rsidRDefault="003962C2">
            <w:pPr>
              <w:tabs>
                <w:tab w:val="left" w:pos="567"/>
              </w:tabs>
              <w:snapToGrid w:val="0"/>
              <w:spacing w:line="216" w:lineRule="auto"/>
              <w:jc w:val="both"/>
              <w:rPr>
                <w:sz w:val="22"/>
                <w:szCs w:val="22"/>
              </w:rPr>
            </w:pPr>
            <w:r>
              <w:rPr>
                <w:sz w:val="22"/>
                <w:szCs w:val="22"/>
              </w:rPr>
              <w:t>"вечные темы" и "вечные образы" в литературе;</w:t>
            </w:r>
          </w:p>
          <w:p w:rsidR="003962C2" w:rsidRDefault="003962C2">
            <w:pPr>
              <w:tabs>
                <w:tab w:val="left" w:pos="567"/>
              </w:tabs>
              <w:snapToGrid w:val="0"/>
              <w:spacing w:line="216" w:lineRule="auto"/>
              <w:jc w:val="both"/>
              <w:rPr>
                <w:sz w:val="22"/>
                <w:szCs w:val="22"/>
              </w:rPr>
            </w:pPr>
            <w:r>
              <w:rPr>
                <w:sz w:val="22"/>
                <w:szCs w:val="22"/>
              </w:rPr>
              <w:t>взаимосвязь и взаимовлияние национальных литератур;</w:t>
            </w:r>
          </w:p>
          <w:p w:rsidR="003962C2" w:rsidRDefault="003962C2">
            <w:pPr>
              <w:tabs>
                <w:tab w:val="left" w:pos="567"/>
              </w:tabs>
              <w:suppressAutoHyphens/>
              <w:snapToGrid w:val="0"/>
              <w:spacing w:line="216" w:lineRule="auto"/>
              <w:jc w:val="both"/>
              <w:rPr>
                <w:sz w:val="22"/>
                <w:szCs w:val="22"/>
                <w:lang w:eastAsia="zh-CN"/>
              </w:rPr>
            </w:pPr>
            <w:r>
              <w:rPr>
                <w:sz w:val="22"/>
                <w:szCs w:val="22"/>
              </w:rPr>
              <w:t>художественный перевод; литературная критика;</w:t>
            </w:r>
          </w:p>
        </w:tc>
        <w:tc>
          <w:tcPr>
            <w:tcW w:w="1701"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lastRenderedPageBreak/>
              <w:t>ОК 05</w:t>
            </w:r>
            <w:r>
              <w:rPr>
                <w:sz w:val="22"/>
                <w:szCs w:val="22"/>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27"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t>ЛР 11Проявляющий уважение к эстетическим ценностям, обладающий основами эстетической культуры</w:t>
            </w:r>
          </w:p>
          <w:p w:rsidR="003962C2" w:rsidRDefault="003962C2">
            <w:pPr>
              <w:suppressAutoHyphens/>
              <w:snapToGrid w:val="0"/>
              <w:rPr>
                <w:sz w:val="22"/>
                <w:szCs w:val="22"/>
                <w:lang w:eastAsia="zh-CN"/>
              </w:rPr>
            </w:pPr>
            <w:r>
              <w:rPr>
                <w:sz w:val="22"/>
                <w:szCs w:val="22"/>
              </w:rPr>
              <w:t xml:space="preserve">ЛР 7Осознающий приоритетную ценность личности человека; уважающий собственную и чужую уникальность в различных ситуациях, во всех </w:t>
            </w:r>
            <w:r>
              <w:rPr>
                <w:sz w:val="22"/>
                <w:szCs w:val="22"/>
              </w:rPr>
              <w:lastRenderedPageBreak/>
              <w:t>формах и видах деятельности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lastRenderedPageBreak/>
              <w:t xml:space="preserve">Текущий контроль Практические занятия; индивидуальные задания, беседы  на темы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w:t>
            </w:r>
            <w:r>
              <w:rPr>
                <w:sz w:val="22"/>
                <w:szCs w:val="22"/>
              </w:rPr>
              <w:lastRenderedPageBreak/>
              <w:t>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в</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hideMark/>
          </w:tcPr>
          <w:p w:rsidR="003962C2" w:rsidRDefault="003962C2">
            <w:pPr>
              <w:tabs>
                <w:tab w:val="left" w:pos="567"/>
              </w:tabs>
              <w:snapToGrid w:val="0"/>
              <w:spacing w:line="216" w:lineRule="auto"/>
              <w:jc w:val="both"/>
              <w:rPr>
                <w:sz w:val="22"/>
                <w:szCs w:val="22"/>
                <w:lang w:eastAsia="zh-CN"/>
              </w:rPr>
            </w:pPr>
            <w:r>
              <w:rPr>
                <w:sz w:val="22"/>
                <w:szCs w:val="22"/>
              </w:rPr>
              <w:lastRenderedPageBreak/>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3962C2" w:rsidRDefault="003962C2">
            <w:pPr>
              <w:tabs>
                <w:tab w:val="left" w:pos="567"/>
              </w:tabs>
              <w:suppressAutoHyphens/>
              <w:snapToGrid w:val="0"/>
              <w:spacing w:line="216" w:lineRule="auto"/>
              <w:jc w:val="both"/>
              <w:rPr>
                <w:sz w:val="22"/>
                <w:szCs w:val="22"/>
                <w:lang w:eastAsia="zh-CN"/>
              </w:rPr>
            </w:pPr>
            <w:r>
              <w:rPr>
                <w:sz w:val="22"/>
                <w:szCs w:val="22"/>
              </w:rPr>
              <w:tab/>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1701"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t>ОК 05</w:t>
            </w:r>
            <w:r>
              <w:rPr>
                <w:sz w:val="22"/>
                <w:szCs w:val="22"/>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27"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t>ЛР 11Проявляющий уважение к эстетическим ценностям, обладающий основами эстетической культуры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t>Текущий контроль Практические занятия; индивидуальные задания по произведениям русских поэтов</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r w:rsidR="003962C2" w:rsidTr="003962C2">
        <w:tc>
          <w:tcPr>
            <w:tcW w:w="4678" w:type="dxa"/>
            <w:tcBorders>
              <w:top w:val="single" w:sz="4" w:space="0" w:color="000000"/>
              <w:left w:val="single" w:sz="4" w:space="0" w:color="000000"/>
              <w:bottom w:val="single" w:sz="4" w:space="0" w:color="000000"/>
              <w:right w:val="nil"/>
            </w:tcBorders>
            <w:vAlign w:val="center"/>
          </w:tcPr>
          <w:p w:rsidR="003962C2" w:rsidRDefault="003962C2">
            <w:pPr>
              <w:tabs>
                <w:tab w:val="left" w:pos="567"/>
              </w:tabs>
              <w:snapToGrid w:val="0"/>
              <w:spacing w:line="216" w:lineRule="auto"/>
              <w:jc w:val="both"/>
              <w:rPr>
                <w:sz w:val="22"/>
                <w:szCs w:val="22"/>
                <w:lang w:eastAsia="zh-CN"/>
              </w:rPr>
            </w:pPr>
            <w:r>
              <w:rPr>
                <w:sz w:val="22"/>
                <w:szCs w:val="22"/>
              </w:rPr>
              <w:t>владение современным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3962C2" w:rsidRDefault="003962C2">
            <w:pPr>
              <w:tabs>
                <w:tab w:val="left" w:pos="567"/>
              </w:tabs>
              <w:snapToGrid w:val="0"/>
              <w:spacing w:line="216" w:lineRule="auto"/>
              <w:jc w:val="both"/>
              <w:rPr>
                <w:sz w:val="22"/>
                <w:szCs w:val="22"/>
              </w:rPr>
            </w:pPr>
            <w:r>
              <w:rPr>
                <w:sz w:val="22"/>
                <w:szCs w:val="22"/>
              </w:rPr>
              <w:t xml:space="preserve">письменной форме, информационной переработки текстов в виде аннотаций, </w:t>
            </w:r>
            <w:r>
              <w:rPr>
                <w:sz w:val="22"/>
                <w:szCs w:val="22"/>
              </w:rPr>
              <w:lastRenderedPageBreak/>
              <w:t>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3962C2" w:rsidRDefault="003962C2">
            <w:pPr>
              <w:tabs>
                <w:tab w:val="left" w:pos="567"/>
              </w:tabs>
              <w:snapToGrid w:val="0"/>
              <w:spacing w:line="216" w:lineRule="auto"/>
              <w:jc w:val="both"/>
              <w:rPr>
                <w:sz w:val="22"/>
                <w:szCs w:val="22"/>
              </w:rPr>
            </w:pPr>
            <w:r>
              <w:rPr>
                <w:sz w:val="22"/>
                <w:szCs w:val="22"/>
              </w:rPr>
              <w:t>13)</w:t>
            </w:r>
            <w:r>
              <w:rPr>
                <w:sz w:val="22"/>
                <w:szCs w:val="22"/>
              </w:rPr>
              <w:tab/>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962C2" w:rsidRDefault="003962C2">
            <w:pPr>
              <w:tabs>
                <w:tab w:val="left" w:pos="567"/>
              </w:tabs>
              <w:suppressAutoHyphens/>
              <w:snapToGrid w:val="0"/>
              <w:spacing w:line="216" w:lineRule="auto"/>
              <w:jc w:val="both"/>
              <w:rPr>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3962C2" w:rsidRDefault="003962C2">
            <w:pPr>
              <w:suppressAutoHyphens/>
              <w:snapToGrid w:val="0"/>
              <w:rPr>
                <w:sz w:val="22"/>
                <w:szCs w:val="22"/>
                <w:lang w:eastAsia="zh-CN"/>
              </w:rPr>
            </w:pPr>
            <w:r>
              <w:rPr>
                <w:sz w:val="22"/>
                <w:szCs w:val="22"/>
              </w:rPr>
              <w:lastRenderedPageBreak/>
              <w:t>ОК 05</w:t>
            </w:r>
            <w:r>
              <w:rPr>
                <w:sz w:val="22"/>
                <w:szCs w:val="22"/>
              </w:rPr>
              <w:tab/>
              <w:t>Осуществлять устную и письменную коммуникацию на государственно</w:t>
            </w:r>
            <w:r>
              <w:rPr>
                <w:sz w:val="22"/>
                <w:szCs w:val="22"/>
              </w:rPr>
              <w:lastRenderedPageBreak/>
              <w:t>м языке Российской Федерации с учетом особенностей социального и культурного контекста.</w:t>
            </w:r>
          </w:p>
        </w:tc>
        <w:tc>
          <w:tcPr>
            <w:tcW w:w="2127" w:type="dxa"/>
            <w:tcBorders>
              <w:top w:val="single" w:sz="4" w:space="0" w:color="000000"/>
              <w:left w:val="single" w:sz="4" w:space="0" w:color="000000"/>
              <w:bottom w:val="single" w:sz="4" w:space="0" w:color="000000"/>
              <w:right w:val="nil"/>
            </w:tcBorders>
            <w:hideMark/>
          </w:tcPr>
          <w:p w:rsidR="003962C2" w:rsidRDefault="003962C2">
            <w:pPr>
              <w:snapToGrid w:val="0"/>
              <w:rPr>
                <w:sz w:val="22"/>
                <w:szCs w:val="22"/>
                <w:lang w:eastAsia="zh-CN"/>
              </w:rPr>
            </w:pPr>
            <w:r>
              <w:rPr>
                <w:sz w:val="22"/>
                <w:szCs w:val="22"/>
              </w:rPr>
              <w:lastRenderedPageBreak/>
              <w:t xml:space="preserve">ЛР 4Проявляющий и демонстрирующий уважение к людям труда, осознающий ценность собственного труда. </w:t>
            </w:r>
            <w:r>
              <w:rPr>
                <w:sz w:val="22"/>
                <w:szCs w:val="22"/>
              </w:rPr>
              <w:lastRenderedPageBreak/>
              <w:t>Стремящийся к формированию в сетевой среде личностно и профессионального конструктивного «цифрового следа».</w:t>
            </w:r>
          </w:p>
          <w:p w:rsidR="003962C2" w:rsidRDefault="003962C2">
            <w:pPr>
              <w:snapToGrid w:val="0"/>
              <w:rPr>
                <w:sz w:val="22"/>
                <w:szCs w:val="22"/>
              </w:rPr>
            </w:pPr>
            <w:r>
              <w:rPr>
                <w:sz w:val="22"/>
                <w:szCs w:val="22"/>
              </w:rPr>
              <w:t xml:space="preserve">ЛР 12Принимающий     </w:t>
            </w:r>
          </w:p>
          <w:p w:rsidR="003962C2" w:rsidRDefault="003962C2">
            <w:pPr>
              <w:suppressAutoHyphens/>
              <w:snapToGrid w:val="0"/>
              <w:rPr>
                <w:sz w:val="22"/>
                <w:szCs w:val="22"/>
                <w:lang w:eastAsia="zh-CN"/>
              </w:rPr>
            </w:pPr>
            <w:r>
              <w:rPr>
                <w:sz w:val="22"/>
                <w:szCs w:val="22"/>
              </w:rPr>
              <w:t xml:space="preserve">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962C2" w:rsidRDefault="003962C2">
            <w:pPr>
              <w:snapToGrid w:val="0"/>
              <w:rPr>
                <w:sz w:val="22"/>
                <w:szCs w:val="22"/>
                <w:lang w:eastAsia="zh-CN"/>
              </w:rPr>
            </w:pPr>
            <w:r>
              <w:rPr>
                <w:sz w:val="22"/>
                <w:szCs w:val="22"/>
              </w:rPr>
              <w:lastRenderedPageBreak/>
              <w:t xml:space="preserve">Текущий контроль Практические занятия; индивидуальные задания, беседы  на темы :пьеса А.Н. Островского "Гроза"; роман И.А. Гончарова "Обломов"; </w:t>
            </w:r>
            <w:r>
              <w:rPr>
                <w:sz w:val="22"/>
                <w:szCs w:val="22"/>
              </w:rPr>
              <w:lastRenderedPageBreak/>
              <w:t xml:space="preserve">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О.Мандельштама, М.И. Цветаевой;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А.Твардовского, Б.Л. Пастернака, повесть А.И. Солженицына "Один день Ивана Денисовича"; произведения литературы второй половины XX - XXI </w:t>
            </w:r>
          </w:p>
          <w:p w:rsidR="003962C2" w:rsidRDefault="003962C2">
            <w:pPr>
              <w:suppressAutoHyphens/>
              <w:snapToGrid w:val="0"/>
              <w:rPr>
                <w:sz w:val="22"/>
                <w:szCs w:val="22"/>
                <w:lang w:eastAsia="zh-CN"/>
              </w:rPr>
            </w:pPr>
            <w:r>
              <w:rPr>
                <w:sz w:val="22"/>
                <w:szCs w:val="22"/>
              </w:rPr>
              <w:t>Промежуточная аттестация: устные ответы на вопросы по билетам дифзачета</w:t>
            </w:r>
          </w:p>
        </w:tc>
      </w:tr>
    </w:tbl>
    <w:p w:rsidR="00A80770" w:rsidRPr="00DE58B1" w:rsidRDefault="00A80770" w:rsidP="00B52E76">
      <w:pPr>
        <w:ind w:firstLine="567"/>
        <w:jc w:val="both"/>
        <w:rPr>
          <w:sz w:val="28"/>
          <w:szCs w:val="28"/>
        </w:rPr>
      </w:pPr>
      <w:bookmarkStart w:id="0" w:name="_GoBack"/>
      <w:bookmarkEnd w:id="0"/>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07370C" w:rsidRPr="0007370C" w:rsidRDefault="0007370C" w:rsidP="00073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lastRenderedPageBreak/>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FF020B" w:rsidRPr="00DE58B1" w:rsidRDefault="00FF020B" w:rsidP="00B74290">
      <w:pPr>
        <w:rPr>
          <w:b/>
          <w:sz w:val="28"/>
          <w:szCs w:val="28"/>
        </w:rPr>
      </w:pPr>
    </w:p>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xml:space="preserve">, </w:t>
            </w:r>
            <w:r w:rsidRPr="00DE58B1">
              <w:rPr>
                <w:rFonts w:ascii="Times New Roman" w:hAnsi="Times New Roman" w:cs="Times New Roman"/>
                <w:sz w:val="28"/>
                <w:szCs w:val="28"/>
              </w:rPr>
              <w:lastRenderedPageBreak/>
              <w:t>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lastRenderedPageBreak/>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lastRenderedPageBreak/>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lastRenderedPageBreak/>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5.  Оценка ответа обучающегося  при устном и письменном опросе проводится по пятибалльной системе, т. е. за ответ выставляется одна  из </w:t>
      </w:r>
      <w:r w:rsidRPr="00DE58B1">
        <w:rPr>
          <w:bCs/>
          <w:sz w:val="28"/>
          <w:szCs w:val="28"/>
        </w:rPr>
        <w:lastRenderedPageBreak/>
        <w:t>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женные обучающемуся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w:t>
      </w:r>
      <w:r w:rsidRPr="00DE58B1">
        <w:rPr>
          <w:rFonts w:eastAsia="Symbol"/>
          <w:bCs/>
          <w:sz w:val="28"/>
          <w:szCs w:val="28"/>
          <w:lang w:eastAsia="en-US"/>
        </w:rPr>
        <w:lastRenderedPageBreak/>
        <w:t>суждения и привести свои примеры; 3) излагает материал непоследовательно и допускает ошибки в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 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Найден правильный ход решения, все его шаги  выполнены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ы об</w:t>
      </w:r>
      <w:r w:rsidR="00344031" w:rsidRPr="00DE58B1">
        <w:rPr>
          <w:b/>
          <w:sz w:val="28"/>
          <w:szCs w:val="28"/>
        </w:rPr>
        <w:t>уча</w:t>
      </w:r>
      <w:r w:rsidRPr="00DE58B1">
        <w:rPr>
          <w:b/>
          <w:sz w:val="28"/>
          <w:szCs w:val="28"/>
        </w:rPr>
        <w:t>ю</w:t>
      </w:r>
      <w:r w:rsidR="00344031" w:rsidRPr="00DE58B1">
        <w:rPr>
          <w:b/>
          <w:sz w:val="28"/>
          <w:szCs w:val="28"/>
        </w:rPr>
        <w:t>щихся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lastRenderedPageBreak/>
        <w:t xml:space="preserve">в логических  рассуждениях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ставится, если:</w:t>
      </w:r>
      <w:r w:rsidR="00344031" w:rsidRPr="00DE58B1">
        <w:rPr>
          <w:sz w:val="28"/>
          <w:szCs w:val="28"/>
        </w:rPr>
        <w:t>допущены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«Мильон терзаний», Б) «Что такое «обломовщина»?», В) «Луч света в</w:t>
      </w:r>
    </w:p>
    <w:p w:rsidR="00AC5CB4" w:rsidRPr="00AC5CB4" w:rsidRDefault="00AC5CB4" w:rsidP="00AC5CB4">
      <w:pPr>
        <w:spacing w:before="100" w:beforeAutospacing="1" w:after="100" w:afterAutospacing="1"/>
        <w:ind w:left="426"/>
        <w:rPr>
          <w:sz w:val="28"/>
          <w:szCs w:val="28"/>
        </w:rPr>
      </w:pPr>
      <w:r w:rsidRPr="00AC5CB4">
        <w:rPr>
          <w:sz w:val="28"/>
          <w:szCs w:val="28"/>
        </w:rPr>
        <w:t>темном царстве»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9. Какое произведение сделало имя М.Ю.Лермонтова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врождённая страсть противуречить; целая моя жизнь была только цепь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грустных и неудачных противуречий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сердце(М.Ю.</w:t>
      </w:r>
    </w:p>
    <w:p w:rsidR="00AC5CB4" w:rsidRPr="00AC5CB4" w:rsidRDefault="00AC5CB4" w:rsidP="00AC5CB4">
      <w:pPr>
        <w:spacing w:before="100" w:beforeAutospacing="1" w:after="100" w:afterAutospacing="1"/>
        <w:ind w:left="426"/>
        <w:rPr>
          <w:sz w:val="28"/>
          <w:szCs w:val="28"/>
        </w:rPr>
      </w:pPr>
      <w:r w:rsidRPr="00AC5CB4">
        <w:rPr>
          <w:sz w:val="28"/>
          <w:szCs w:val="28"/>
        </w:rPr>
        <w:t>Лермонтов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А) Ноздрёва;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14. Кто из помещиков в хозяйстве много хлопотал о прочности (Н.В.Гоголь</w:t>
      </w:r>
    </w:p>
    <w:p w:rsidR="00AC5CB4" w:rsidRPr="00AC5CB4" w:rsidRDefault="00AC5CB4" w:rsidP="00AC5CB4">
      <w:pPr>
        <w:spacing w:before="100" w:beforeAutospacing="1" w:after="100" w:afterAutospacing="1"/>
        <w:ind w:left="426"/>
        <w:rPr>
          <w:sz w:val="28"/>
          <w:szCs w:val="28"/>
        </w:rPr>
      </w:pPr>
      <w:r w:rsidRPr="00AC5CB4">
        <w:rPr>
          <w:sz w:val="28"/>
          <w:szCs w:val="28"/>
        </w:rPr>
        <w:t>«Мертвые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15. Кто предложил Чичикову на ночь почесать пятки (Н.В.Гоголь</w:t>
      </w:r>
    </w:p>
    <w:p w:rsidR="00AC5CB4" w:rsidRPr="00AC5CB4" w:rsidRDefault="00AC5CB4" w:rsidP="00AC5CB4">
      <w:pPr>
        <w:spacing w:before="100" w:beforeAutospacing="1" w:after="100" w:afterAutospacing="1"/>
        <w:ind w:left="426"/>
        <w:rPr>
          <w:sz w:val="28"/>
          <w:szCs w:val="28"/>
        </w:rPr>
      </w:pPr>
      <w:r w:rsidRPr="00AC5CB4">
        <w:rPr>
          <w:sz w:val="28"/>
          <w:szCs w:val="28"/>
        </w:rPr>
        <w:t>«Мертвые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(Н.В.Гоголь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(Н.В.Гоголь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19. Кому посвящен роман И.С.Тургенева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r w:rsidRPr="00AC5CB4">
        <w:rPr>
          <w:sz w:val="28"/>
          <w:szCs w:val="28"/>
        </w:rPr>
        <w:t>бобыльной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r w:rsidRPr="00AC5CB4">
        <w:rPr>
          <w:sz w:val="28"/>
          <w:szCs w:val="28"/>
        </w:rPr>
        <w:t>малый; но ты все-таки мякенький, либеральный барич" (И.С.Тургенев</w:t>
      </w:r>
    </w:p>
    <w:p w:rsidR="00AC5CB4" w:rsidRPr="00AC5CB4" w:rsidRDefault="00AC5CB4" w:rsidP="00AC5CB4">
      <w:pPr>
        <w:spacing w:before="100" w:beforeAutospacing="1" w:after="100" w:afterAutospacing="1"/>
        <w:ind w:left="426"/>
        <w:rPr>
          <w:sz w:val="28"/>
          <w:szCs w:val="28"/>
        </w:rPr>
      </w:pPr>
      <w:r w:rsidRPr="00AC5CB4">
        <w:rPr>
          <w:sz w:val="28"/>
          <w:szCs w:val="28"/>
        </w:rPr>
        <w:t>«Отцы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Базаров - Павлу Петровичу, Б) Базаров – Ситникову,</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(И.С.Тургенева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А) с Базаровым, Б) с Кукшиной,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А) Ольга, Б) Тарантьев, В) Штольц.</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1. Назовите годы жизни М.Е.Салтыкова-Щедрина.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2. Образование М.Е.Салтыков-Щедрин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3. М.Е.Салтыков-Щедрин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4. Основная тема сатирических произведений М.Е.Салтыкова-Щедрина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А.Н.Островский</w:t>
      </w:r>
    </w:p>
    <w:p w:rsidR="00AC5CB4" w:rsidRPr="00AC5CB4" w:rsidRDefault="00AC5CB4" w:rsidP="00AC5CB4">
      <w:pPr>
        <w:spacing w:before="100" w:beforeAutospacing="1" w:after="100" w:afterAutospacing="1"/>
        <w:ind w:left="426"/>
        <w:rPr>
          <w:sz w:val="28"/>
          <w:szCs w:val="28"/>
        </w:rPr>
      </w:pPr>
      <w:r w:rsidRPr="00AC5CB4">
        <w:rPr>
          <w:sz w:val="28"/>
          <w:szCs w:val="28"/>
        </w:rPr>
        <w:t>Б) Ф.М.Достоевский</w:t>
      </w:r>
    </w:p>
    <w:p w:rsidR="00AC5CB4" w:rsidRPr="00AC5CB4" w:rsidRDefault="00AC5CB4" w:rsidP="00AC5CB4">
      <w:pPr>
        <w:spacing w:before="100" w:beforeAutospacing="1" w:after="100" w:afterAutospacing="1"/>
        <w:ind w:left="426"/>
        <w:rPr>
          <w:sz w:val="28"/>
          <w:szCs w:val="28"/>
        </w:rPr>
      </w:pPr>
      <w:r w:rsidRPr="00AC5CB4">
        <w:rPr>
          <w:sz w:val="28"/>
          <w:szCs w:val="28"/>
        </w:rPr>
        <w:t>В) М.Е.Салтыков-Щедрин</w:t>
      </w:r>
    </w:p>
    <w:p w:rsidR="00AC5CB4" w:rsidRPr="00AC5CB4" w:rsidRDefault="00AC5CB4" w:rsidP="00AC5CB4">
      <w:pPr>
        <w:spacing w:before="100" w:beforeAutospacing="1" w:after="100" w:afterAutospacing="1"/>
        <w:ind w:left="426"/>
        <w:rPr>
          <w:sz w:val="28"/>
          <w:szCs w:val="28"/>
        </w:rPr>
      </w:pPr>
      <w:r w:rsidRPr="00AC5CB4">
        <w:rPr>
          <w:sz w:val="28"/>
          <w:szCs w:val="28"/>
        </w:rPr>
        <w:t>Г) Л.Н.Толстой</w:t>
      </w:r>
    </w:p>
    <w:p w:rsidR="00AC5CB4" w:rsidRPr="00AC5CB4" w:rsidRDefault="00AC5CB4" w:rsidP="00AC5CB4">
      <w:pPr>
        <w:spacing w:before="100" w:beforeAutospacing="1" w:after="100" w:afterAutospacing="1"/>
        <w:ind w:left="426"/>
        <w:rPr>
          <w:sz w:val="28"/>
          <w:szCs w:val="28"/>
        </w:rPr>
      </w:pPr>
      <w:r w:rsidRPr="00AC5CB4">
        <w:rPr>
          <w:sz w:val="28"/>
          <w:szCs w:val="28"/>
        </w:rPr>
        <w:t>6. Укажите, какие сказки не были написаны М.Е.Салтыковым-Щедриным.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А) Одна из разновидностей комического,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Б) Вид комического, наиболее беспощадно осмеиваюший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r w:rsidRPr="00AC5CB4">
        <w:rPr>
          <w:sz w:val="28"/>
          <w:szCs w:val="28"/>
        </w:rPr>
        <w:t>или явления другому по сходству или по контрасту</w:t>
      </w:r>
    </w:p>
    <w:p w:rsidR="00AC5CB4" w:rsidRPr="00AC5CB4" w:rsidRDefault="00AC5CB4" w:rsidP="00AC5CB4">
      <w:pPr>
        <w:spacing w:before="100" w:beforeAutospacing="1" w:after="100" w:afterAutospacing="1"/>
        <w:ind w:left="426"/>
        <w:rPr>
          <w:sz w:val="28"/>
          <w:szCs w:val="28"/>
        </w:rPr>
      </w:pPr>
      <w:r w:rsidRPr="00AC5CB4">
        <w:rPr>
          <w:sz w:val="28"/>
          <w:szCs w:val="28"/>
        </w:rPr>
        <w:t>9. Как генералы наградили мужика по возвращении домой («Повесть о том, как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в пригоршне суп варить...» – это отрывок из:</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Б) «Премудрого пискаря»</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умирал-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Б) Коняга</w:t>
      </w:r>
    </w:p>
    <w:p w:rsidR="00AC5CB4" w:rsidRPr="00AC5CB4" w:rsidRDefault="00AC5CB4" w:rsidP="00AC5CB4">
      <w:pPr>
        <w:spacing w:before="100" w:beforeAutospacing="1" w:after="100" w:afterAutospacing="1"/>
        <w:ind w:left="426"/>
        <w:rPr>
          <w:sz w:val="28"/>
          <w:szCs w:val="28"/>
        </w:rPr>
      </w:pPr>
      <w:r w:rsidRPr="00AC5CB4">
        <w:rPr>
          <w:sz w:val="28"/>
          <w:szCs w:val="28"/>
        </w:rPr>
        <w:t>В) Премудрый пискарь</w:t>
      </w:r>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r w:rsidRPr="00AC5CB4">
        <w:rPr>
          <w:sz w:val="28"/>
          <w:szCs w:val="28"/>
        </w:rPr>
        <w:t>М.Е.Салтыкова-Щедрина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15. В «Истории одного города» М.Е.Салтыков-Щедрин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 В</w:t>
      </w:r>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2. Из какой сказки данные строки? «Услышал милостивый бог слёзную</w:t>
      </w:r>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владений...Куда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 С</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 Что сближает сказки М.Е.Салтыкова-Щедрина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2. Прочитайте фрагмент из романа М.Е.Салтыкова-Щедрина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Героизм и патриотизм советского народа в великой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Главная мысль произведения, в которой выражается оценочно-эмоциональное отношение писателя к изображаемому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13. Во время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Аустерлицкое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Шенграбенское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Красненское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а)очерк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автор-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3.цыганка Груша 4. Иван Флягин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16.Почему Флягин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в поисках приключений 2.был взят в плен 3.из-за убийства Савакирея</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19. Почему после убийства Раскольникова не воспользовался награбленным?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судьба Раневской и Гаева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«самоценность»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Д.Мережсковский, В.Брюсов, К.Бальмонт, А.Белый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Д.Бурлюк, В.Каменский, В.Хлебников.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Н.Гумилев, М.Кузьмин, С.Городецкий, А.Ахматова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1)И.Северянин 2) В.Хлебников 3)З.Гиппиус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К какому литературному течению начала ХХ века относился В.Маяковский?</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сцена, в которой Воланд и его свита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29. Какой женский образ романа «Тихий Дон» является символом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 ..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31. С именем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«Тихий Дон», «Старший сын», «Собачье сердце», «Доктор Живаго», «Реквием», «Один день Ивана Денисовича», «Прощание с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 (по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 (по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24 – а –символизм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–акмеизм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32 - А. И. Солженицын «Один день Ивана Денисовича», В.Г. Распутин «Прощание с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С помощью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Какие образные детали позволяют ощутить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А.Ахматовой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Перечень рекомендуемых учебных изданий, интернет-ресурсов,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lastRenderedPageBreak/>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 проф. образования/ Г.А.Обернихина, И.Л.Вольнова, Т.В. Емельянова; под ред. Г.А.Обернихиной.- 15-е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 проф. образования: в 2 -х частях/ Г.А. Обернихина, Т.В. Емельянова, Е.В. Мацыяка, К.В. Савченко/; под ред. Г.А.Обернихиной.- 5-е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r w:rsidRPr="00AC5CB4">
        <w:rPr>
          <w:sz w:val="28"/>
          <w:szCs w:val="28"/>
        </w:rPr>
        <w:t>Обернихина Г.А. Литература. Книга для преподавателя: метод. пособие для учреждений сред. проф. образования / Г.А. Обернихина, Е.В. Мацыяка; под ред. Г.А. Обернихиной.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«ГРАМОТА.РУ».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442" w:rsidRDefault="00300442" w:rsidP="007545B9">
      <w:r>
        <w:separator/>
      </w:r>
    </w:p>
  </w:endnote>
  <w:endnote w:type="continuationSeparator" w:id="0">
    <w:p w:rsidR="00300442" w:rsidRDefault="00300442"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442" w:rsidRDefault="00300442" w:rsidP="007545B9">
      <w:r>
        <w:separator/>
      </w:r>
    </w:p>
  </w:footnote>
  <w:footnote w:type="continuationSeparator" w:id="0">
    <w:p w:rsidR="00300442" w:rsidRDefault="00300442"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1C14"/>
    <w:rsid w:val="00013361"/>
    <w:rsid w:val="00017799"/>
    <w:rsid w:val="00024193"/>
    <w:rsid w:val="00057138"/>
    <w:rsid w:val="0006221F"/>
    <w:rsid w:val="0007370C"/>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02FDE"/>
    <w:rsid w:val="00216123"/>
    <w:rsid w:val="00253486"/>
    <w:rsid w:val="00274627"/>
    <w:rsid w:val="00286CAC"/>
    <w:rsid w:val="00287E3B"/>
    <w:rsid w:val="002B4018"/>
    <w:rsid w:val="002C140C"/>
    <w:rsid w:val="002E30DA"/>
    <w:rsid w:val="002E71D3"/>
    <w:rsid w:val="00300442"/>
    <w:rsid w:val="00304878"/>
    <w:rsid w:val="00304D11"/>
    <w:rsid w:val="00313088"/>
    <w:rsid w:val="003345FB"/>
    <w:rsid w:val="00344031"/>
    <w:rsid w:val="0035454D"/>
    <w:rsid w:val="00365BE9"/>
    <w:rsid w:val="00366BFF"/>
    <w:rsid w:val="003962C2"/>
    <w:rsid w:val="003B397E"/>
    <w:rsid w:val="003C2A05"/>
    <w:rsid w:val="003C58F1"/>
    <w:rsid w:val="003D3551"/>
    <w:rsid w:val="003D37FF"/>
    <w:rsid w:val="003F6E59"/>
    <w:rsid w:val="00412532"/>
    <w:rsid w:val="00420445"/>
    <w:rsid w:val="004206BF"/>
    <w:rsid w:val="004854E4"/>
    <w:rsid w:val="004C03B6"/>
    <w:rsid w:val="004C1ADB"/>
    <w:rsid w:val="004D0A45"/>
    <w:rsid w:val="004E14A1"/>
    <w:rsid w:val="004F3C74"/>
    <w:rsid w:val="0051035D"/>
    <w:rsid w:val="005225D7"/>
    <w:rsid w:val="00525EC5"/>
    <w:rsid w:val="00532945"/>
    <w:rsid w:val="00533769"/>
    <w:rsid w:val="00567B87"/>
    <w:rsid w:val="00574F08"/>
    <w:rsid w:val="005808F2"/>
    <w:rsid w:val="00582A72"/>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53CC"/>
    <w:rsid w:val="00976B8A"/>
    <w:rsid w:val="00980E39"/>
    <w:rsid w:val="009908FE"/>
    <w:rsid w:val="009920D6"/>
    <w:rsid w:val="009A437B"/>
    <w:rsid w:val="009A6F19"/>
    <w:rsid w:val="009E361C"/>
    <w:rsid w:val="009F733F"/>
    <w:rsid w:val="00A00061"/>
    <w:rsid w:val="00A25A2D"/>
    <w:rsid w:val="00A469AC"/>
    <w:rsid w:val="00A47C17"/>
    <w:rsid w:val="00A67112"/>
    <w:rsid w:val="00A75336"/>
    <w:rsid w:val="00A76D82"/>
    <w:rsid w:val="00A80770"/>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49843952">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25015797">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674212790">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E1776-A187-4899-9FA6-AEBD904C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8387</Words>
  <Characters>47807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34</cp:revision>
  <cp:lastPrinted>2020-03-18T05:52:00Z</cp:lastPrinted>
  <dcterms:created xsi:type="dcterms:W3CDTF">2020-05-26T10:03:00Z</dcterms:created>
  <dcterms:modified xsi:type="dcterms:W3CDTF">2024-05-14T11:34:00Z</dcterms:modified>
</cp:coreProperties>
</file>